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A5" w:rsidRPr="00FC5F8A" w:rsidRDefault="004E4EA5" w:rsidP="004E4EA5">
      <w:pPr>
        <w:pStyle w:val="NoSpacing"/>
        <w:ind w:firstLine="540"/>
        <w:jc w:val="right"/>
        <w:rPr>
          <w:rFonts w:ascii="GHEA Grapalat" w:hAnsi="GHEA Grapalat"/>
          <w:b/>
          <w:i/>
          <w:sz w:val="18"/>
          <w:szCs w:val="24"/>
          <w:lang w:val="hy-AM"/>
        </w:rPr>
      </w:pPr>
      <w:r w:rsidRPr="00FC5F8A">
        <w:rPr>
          <w:rFonts w:ascii="GHEA Grapalat" w:hAnsi="GHEA Grapalat" w:cs="Sylfaen"/>
          <w:b/>
          <w:i/>
          <w:sz w:val="18"/>
          <w:szCs w:val="24"/>
          <w:lang w:val="hy-AM"/>
        </w:rPr>
        <w:t>Հավելված</w:t>
      </w:r>
    </w:p>
    <w:p w:rsidR="004E4EA5" w:rsidRPr="00FC5F8A" w:rsidRDefault="004E4EA5" w:rsidP="004E4EA5">
      <w:pPr>
        <w:pStyle w:val="NoSpacing"/>
        <w:ind w:firstLine="540"/>
        <w:jc w:val="right"/>
        <w:rPr>
          <w:rFonts w:ascii="GHEA Grapalat" w:hAnsi="GHEA Grapalat"/>
          <w:b/>
          <w:i/>
          <w:sz w:val="18"/>
          <w:szCs w:val="24"/>
          <w:lang w:val="hy-AM"/>
        </w:rPr>
      </w:pPr>
      <w:r w:rsidRPr="00FC5F8A">
        <w:rPr>
          <w:rFonts w:ascii="GHEA Grapalat" w:hAnsi="GHEA Grapalat" w:cs="Sylfaen"/>
          <w:b/>
          <w:i/>
          <w:sz w:val="18"/>
          <w:szCs w:val="24"/>
          <w:lang w:val="hy-AM"/>
        </w:rPr>
        <w:t>Հայաստանի</w:t>
      </w:r>
      <w:r w:rsidRPr="00FC5F8A">
        <w:rPr>
          <w:rFonts w:ascii="GHEA Grapalat" w:hAnsi="GHEA Grapalat"/>
          <w:b/>
          <w:i/>
          <w:sz w:val="18"/>
          <w:szCs w:val="24"/>
          <w:lang w:val="hy-AM"/>
        </w:rPr>
        <w:t xml:space="preserve"> </w:t>
      </w:r>
      <w:r w:rsidRPr="00FC5F8A">
        <w:rPr>
          <w:rFonts w:ascii="GHEA Grapalat" w:hAnsi="GHEA Grapalat" w:cs="Sylfaen"/>
          <w:b/>
          <w:i/>
          <w:sz w:val="18"/>
          <w:szCs w:val="24"/>
          <w:lang w:val="hy-AM"/>
        </w:rPr>
        <w:t>Հանրապետության</w:t>
      </w:r>
    </w:p>
    <w:p w:rsidR="004E4EA5" w:rsidRPr="00FC5F8A" w:rsidRDefault="004E4EA5" w:rsidP="004E4EA5">
      <w:pPr>
        <w:pStyle w:val="NoSpacing"/>
        <w:ind w:firstLine="540"/>
        <w:jc w:val="right"/>
        <w:rPr>
          <w:rFonts w:ascii="GHEA Grapalat" w:hAnsi="GHEA Grapalat"/>
          <w:b/>
          <w:i/>
          <w:sz w:val="18"/>
          <w:szCs w:val="24"/>
          <w:lang w:val="hy-AM"/>
        </w:rPr>
      </w:pPr>
      <w:r w:rsidRPr="00FC5F8A">
        <w:rPr>
          <w:rFonts w:ascii="GHEA Grapalat" w:hAnsi="GHEA Grapalat" w:cs="Sylfaen"/>
          <w:b/>
          <w:i/>
          <w:sz w:val="18"/>
          <w:szCs w:val="24"/>
          <w:lang w:val="hy-AM"/>
        </w:rPr>
        <w:t>կենտրոնական</w:t>
      </w:r>
      <w:r w:rsidRPr="00FC5F8A">
        <w:rPr>
          <w:rFonts w:ascii="GHEA Grapalat" w:hAnsi="GHEA Grapalat"/>
          <w:b/>
          <w:i/>
          <w:sz w:val="18"/>
          <w:szCs w:val="24"/>
          <w:lang w:val="hy-AM"/>
        </w:rPr>
        <w:t xml:space="preserve"> </w:t>
      </w:r>
      <w:r w:rsidRPr="00FC5F8A">
        <w:rPr>
          <w:rFonts w:ascii="GHEA Grapalat" w:hAnsi="GHEA Grapalat" w:cs="Sylfaen"/>
          <w:b/>
          <w:i/>
          <w:sz w:val="18"/>
          <w:szCs w:val="24"/>
          <w:lang w:val="hy-AM"/>
        </w:rPr>
        <w:t>ընտրական</w:t>
      </w:r>
      <w:r w:rsidRPr="00FC5F8A">
        <w:rPr>
          <w:rFonts w:ascii="GHEA Grapalat" w:hAnsi="GHEA Grapalat"/>
          <w:b/>
          <w:i/>
          <w:sz w:val="18"/>
          <w:szCs w:val="24"/>
          <w:lang w:val="hy-AM"/>
        </w:rPr>
        <w:t xml:space="preserve"> </w:t>
      </w:r>
      <w:r w:rsidRPr="00FC5F8A">
        <w:rPr>
          <w:rFonts w:ascii="GHEA Grapalat" w:hAnsi="GHEA Grapalat" w:cs="Sylfaen"/>
          <w:b/>
          <w:i/>
          <w:sz w:val="18"/>
          <w:szCs w:val="24"/>
          <w:lang w:val="hy-AM"/>
        </w:rPr>
        <w:t>հանձնաժողովի</w:t>
      </w:r>
    </w:p>
    <w:p w:rsidR="007D61AE" w:rsidRPr="00FC5F8A" w:rsidRDefault="004E4EA5" w:rsidP="004E4EA5">
      <w:pPr>
        <w:jc w:val="right"/>
        <w:rPr>
          <w:rFonts w:ascii="GHEA Grapalat" w:hAnsi="GHEA Grapalat" w:cs="Sylfaen"/>
          <w:b/>
          <w:i/>
          <w:sz w:val="18"/>
          <w:szCs w:val="24"/>
          <w:lang w:val="hy-AM"/>
        </w:rPr>
      </w:pPr>
      <w:r w:rsidRPr="00FC5F8A">
        <w:rPr>
          <w:rFonts w:ascii="GHEA Grapalat" w:hAnsi="GHEA Grapalat"/>
          <w:b/>
          <w:i/>
          <w:sz w:val="18"/>
          <w:szCs w:val="24"/>
          <w:lang w:val="hy-AM"/>
        </w:rPr>
        <w:t>2023</w:t>
      </w:r>
      <w:r w:rsidRPr="00FC5F8A">
        <w:rPr>
          <w:rFonts w:ascii="GHEA Grapalat" w:hAnsi="GHEA Grapalat" w:cs="Sylfaen"/>
          <w:b/>
          <w:i/>
          <w:sz w:val="18"/>
          <w:szCs w:val="24"/>
          <w:lang w:val="hy-AM"/>
        </w:rPr>
        <w:t>թ</w:t>
      </w:r>
      <w:r w:rsidRPr="00FC5F8A">
        <w:rPr>
          <w:rFonts w:ascii="GHEA Grapalat" w:hAnsi="GHEA Grapalat" w:cs="Calibri"/>
          <w:b/>
          <w:i/>
          <w:sz w:val="18"/>
          <w:szCs w:val="24"/>
          <w:lang w:val="hy-AM"/>
        </w:rPr>
        <w:t xml:space="preserve">. հունվարի </w:t>
      </w:r>
      <w:r w:rsidR="00673342">
        <w:rPr>
          <w:rFonts w:ascii="GHEA Grapalat" w:hAnsi="GHEA Grapalat" w:cs="Calibri"/>
          <w:b/>
          <w:i/>
          <w:sz w:val="18"/>
          <w:szCs w:val="24"/>
          <w:lang w:val="hy-AM"/>
        </w:rPr>
        <w:t>24</w:t>
      </w:r>
      <w:r w:rsidRPr="00FC5F8A">
        <w:rPr>
          <w:rFonts w:ascii="GHEA Grapalat" w:hAnsi="GHEA Grapalat"/>
          <w:b/>
          <w:i/>
          <w:sz w:val="18"/>
          <w:szCs w:val="24"/>
          <w:lang w:val="hy-AM"/>
        </w:rPr>
        <w:t>-</w:t>
      </w:r>
      <w:r w:rsidRPr="00FC5F8A">
        <w:rPr>
          <w:rFonts w:ascii="GHEA Grapalat" w:hAnsi="GHEA Grapalat" w:cs="Sylfaen"/>
          <w:b/>
          <w:i/>
          <w:sz w:val="18"/>
          <w:szCs w:val="24"/>
          <w:lang w:val="hy-AM"/>
        </w:rPr>
        <w:t>ի</w:t>
      </w:r>
      <w:r w:rsidRPr="00FC5F8A">
        <w:rPr>
          <w:rFonts w:ascii="GHEA Grapalat" w:hAnsi="GHEA Grapalat" w:cs="Calibri"/>
          <w:b/>
          <w:i/>
          <w:sz w:val="18"/>
          <w:szCs w:val="24"/>
          <w:lang w:val="hy-AM"/>
        </w:rPr>
        <w:t xml:space="preserve"> N </w:t>
      </w:r>
      <w:r w:rsidR="00673342">
        <w:rPr>
          <w:rFonts w:ascii="GHEA Grapalat" w:hAnsi="GHEA Grapalat" w:cs="Calibri"/>
          <w:b/>
          <w:i/>
          <w:sz w:val="18"/>
          <w:szCs w:val="24"/>
          <w:lang w:val="hy-AM"/>
        </w:rPr>
        <w:t>2</w:t>
      </w:r>
      <w:r w:rsidRPr="00FC5F8A">
        <w:rPr>
          <w:rFonts w:ascii="GHEA Grapalat" w:hAnsi="GHEA Grapalat"/>
          <w:b/>
          <w:i/>
          <w:sz w:val="18"/>
          <w:szCs w:val="24"/>
          <w:lang w:val="hy-AM"/>
        </w:rPr>
        <w:t>-Ն</w:t>
      </w:r>
      <w:r w:rsidRPr="00FC5F8A">
        <w:rPr>
          <w:rFonts w:ascii="GHEA Grapalat" w:hAnsi="GHEA Grapalat" w:cs="Calibri"/>
          <w:b/>
          <w:i/>
          <w:sz w:val="18"/>
          <w:szCs w:val="24"/>
          <w:lang w:val="hy-AM"/>
        </w:rPr>
        <w:t xml:space="preserve"> </w:t>
      </w:r>
      <w:r w:rsidRPr="00FC5F8A">
        <w:rPr>
          <w:rFonts w:ascii="GHEA Grapalat" w:hAnsi="GHEA Grapalat" w:cs="Sylfaen"/>
          <w:b/>
          <w:i/>
          <w:sz w:val="18"/>
          <w:szCs w:val="24"/>
          <w:lang w:val="hy-AM"/>
        </w:rPr>
        <w:t>որոշման</w:t>
      </w:r>
    </w:p>
    <w:p w:rsidR="009C7F49" w:rsidRPr="00FC5F8A" w:rsidRDefault="009C7F49" w:rsidP="009C7F49">
      <w:pPr>
        <w:pStyle w:val="NoSpacing"/>
        <w:ind w:firstLine="540"/>
        <w:jc w:val="right"/>
        <w:rPr>
          <w:rFonts w:ascii="GHEA Grapalat" w:hAnsi="GHEA Grapalat"/>
          <w:b/>
          <w:i/>
          <w:sz w:val="18"/>
          <w:szCs w:val="24"/>
          <w:lang w:val="hy-AM"/>
        </w:rPr>
      </w:pPr>
      <w:r w:rsidRPr="00FC5F8A">
        <w:rPr>
          <w:rFonts w:ascii="GHEA Grapalat" w:hAnsi="GHEA Grapalat" w:cs="Sylfaen"/>
          <w:b/>
          <w:i/>
          <w:sz w:val="18"/>
          <w:szCs w:val="24"/>
          <w:lang w:val="hy-AM"/>
        </w:rPr>
        <w:t>«Հավելված</w:t>
      </w:r>
      <w:r w:rsidRPr="00FC5F8A">
        <w:rPr>
          <w:rFonts w:ascii="GHEA Grapalat" w:hAnsi="GHEA Grapalat"/>
          <w:b/>
          <w:i/>
          <w:sz w:val="18"/>
          <w:szCs w:val="24"/>
          <w:lang w:val="hy-AM"/>
        </w:rPr>
        <w:t xml:space="preserve"> 2</w:t>
      </w:r>
    </w:p>
    <w:p w:rsidR="009C7F49" w:rsidRPr="00FC5F8A" w:rsidRDefault="009C7F49" w:rsidP="009C7F49">
      <w:pPr>
        <w:pStyle w:val="NoSpacing"/>
        <w:ind w:firstLine="540"/>
        <w:jc w:val="right"/>
        <w:rPr>
          <w:rFonts w:ascii="GHEA Grapalat" w:hAnsi="GHEA Grapalat"/>
          <w:b/>
          <w:i/>
          <w:sz w:val="18"/>
          <w:szCs w:val="24"/>
          <w:lang w:val="hy-AM"/>
        </w:rPr>
      </w:pPr>
      <w:r w:rsidRPr="00FC5F8A">
        <w:rPr>
          <w:rFonts w:ascii="GHEA Grapalat" w:hAnsi="GHEA Grapalat" w:cs="Sylfaen"/>
          <w:b/>
          <w:i/>
          <w:sz w:val="18"/>
          <w:szCs w:val="24"/>
          <w:lang w:val="hy-AM"/>
        </w:rPr>
        <w:t>Հայաստանի</w:t>
      </w:r>
      <w:r w:rsidRPr="00FC5F8A">
        <w:rPr>
          <w:rFonts w:ascii="GHEA Grapalat" w:hAnsi="GHEA Grapalat"/>
          <w:b/>
          <w:i/>
          <w:sz w:val="18"/>
          <w:szCs w:val="24"/>
          <w:lang w:val="hy-AM"/>
        </w:rPr>
        <w:t xml:space="preserve"> </w:t>
      </w:r>
      <w:r w:rsidRPr="00FC5F8A">
        <w:rPr>
          <w:rFonts w:ascii="GHEA Grapalat" w:hAnsi="GHEA Grapalat" w:cs="Sylfaen"/>
          <w:b/>
          <w:i/>
          <w:sz w:val="18"/>
          <w:szCs w:val="24"/>
          <w:lang w:val="hy-AM"/>
        </w:rPr>
        <w:t>Հանրապետության</w:t>
      </w:r>
    </w:p>
    <w:p w:rsidR="009C7F49" w:rsidRPr="00FC5F8A" w:rsidRDefault="009C7F49" w:rsidP="009C7F49">
      <w:pPr>
        <w:pStyle w:val="NoSpacing"/>
        <w:ind w:firstLine="540"/>
        <w:jc w:val="right"/>
        <w:rPr>
          <w:rFonts w:ascii="GHEA Grapalat" w:hAnsi="GHEA Grapalat"/>
          <w:b/>
          <w:i/>
          <w:sz w:val="18"/>
          <w:szCs w:val="24"/>
          <w:lang w:val="hy-AM"/>
        </w:rPr>
      </w:pPr>
      <w:r w:rsidRPr="00FC5F8A">
        <w:rPr>
          <w:rFonts w:ascii="GHEA Grapalat" w:hAnsi="GHEA Grapalat" w:cs="Sylfaen"/>
          <w:b/>
          <w:i/>
          <w:sz w:val="18"/>
          <w:szCs w:val="24"/>
          <w:lang w:val="hy-AM"/>
        </w:rPr>
        <w:t>կենտրոնական</w:t>
      </w:r>
      <w:r w:rsidRPr="00FC5F8A">
        <w:rPr>
          <w:rFonts w:ascii="GHEA Grapalat" w:hAnsi="GHEA Grapalat"/>
          <w:b/>
          <w:i/>
          <w:sz w:val="18"/>
          <w:szCs w:val="24"/>
          <w:lang w:val="hy-AM"/>
        </w:rPr>
        <w:t xml:space="preserve"> </w:t>
      </w:r>
      <w:r w:rsidRPr="00FC5F8A">
        <w:rPr>
          <w:rFonts w:ascii="GHEA Grapalat" w:hAnsi="GHEA Grapalat" w:cs="Sylfaen"/>
          <w:b/>
          <w:i/>
          <w:sz w:val="18"/>
          <w:szCs w:val="24"/>
          <w:lang w:val="hy-AM"/>
        </w:rPr>
        <w:t>ընտրական</w:t>
      </w:r>
      <w:r w:rsidRPr="00FC5F8A">
        <w:rPr>
          <w:rFonts w:ascii="GHEA Grapalat" w:hAnsi="GHEA Grapalat"/>
          <w:b/>
          <w:i/>
          <w:sz w:val="18"/>
          <w:szCs w:val="24"/>
          <w:lang w:val="hy-AM"/>
        </w:rPr>
        <w:t xml:space="preserve"> </w:t>
      </w:r>
      <w:r w:rsidRPr="00FC5F8A">
        <w:rPr>
          <w:rFonts w:ascii="GHEA Grapalat" w:hAnsi="GHEA Grapalat" w:cs="Sylfaen"/>
          <w:b/>
          <w:i/>
          <w:sz w:val="18"/>
          <w:szCs w:val="24"/>
          <w:lang w:val="hy-AM"/>
        </w:rPr>
        <w:t>հանձնաժողովի</w:t>
      </w:r>
    </w:p>
    <w:p w:rsidR="009C7F49" w:rsidRPr="00FC5F8A" w:rsidRDefault="009C7F49" w:rsidP="009C7F49">
      <w:pPr>
        <w:jc w:val="right"/>
        <w:rPr>
          <w:rFonts w:ascii="GHEA Grapalat" w:hAnsi="GHEA Grapalat" w:cs="Sylfaen"/>
          <w:b/>
          <w:i/>
          <w:sz w:val="18"/>
          <w:szCs w:val="24"/>
          <w:lang w:val="hy-AM"/>
        </w:rPr>
      </w:pPr>
      <w:r w:rsidRPr="00FC5F8A">
        <w:rPr>
          <w:rFonts w:ascii="GHEA Grapalat" w:hAnsi="GHEA Grapalat"/>
          <w:b/>
          <w:i/>
          <w:sz w:val="18"/>
          <w:szCs w:val="24"/>
          <w:lang w:val="hy-AM"/>
        </w:rPr>
        <w:t>2022</w:t>
      </w:r>
      <w:r w:rsidRPr="00FC5F8A">
        <w:rPr>
          <w:rFonts w:ascii="GHEA Grapalat" w:hAnsi="GHEA Grapalat" w:cs="Sylfaen"/>
          <w:b/>
          <w:i/>
          <w:sz w:val="18"/>
          <w:szCs w:val="24"/>
          <w:lang w:val="hy-AM"/>
        </w:rPr>
        <w:t>թ</w:t>
      </w:r>
      <w:r w:rsidRPr="00FC5F8A">
        <w:rPr>
          <w:rFonts w:ascii="GHEA Grapalat" w:hAnsi="GHEA Grapalat" w:cs="Calibri"/>
          <w:b/>
          <w:i/>
          <w:sz w:val="18"/>
          <w:szCs w:val="24"/>
          <w:lang w:val="hy-AM"/>
        </w:rPr>
        <w:t>. մարտի 24</w:t>
      </w:r>
      <w:r w:rsidRPr="00FC5F8A">
        <w:rPr>
          <w:rFonts w:ascii="GHEA Grapalat" w:hAnsi="GHEA Grapalat"/>
          <w:b/>
          <w:i/>
          <w:sz w:val="18"/>
          <w:szCs w:val="24"/>
          <w:lang w:val="hy-AM"/>
        </w:rPr>
        <w:t>-</w:t>
      </w:r>
      <w:r w:rsidRPr="00FC5F8A">
        <w:rPr>
          <w:rFonts w:ascii="GHEA Grapalat" w:hAnsi="GHEA Grapalat" w:cs="Sylfaen"/>
          <w:b/>
          <w:i/>
          <w:sz w:val="18"/>
          <w:szCs w:val="24"/>
          <w:lang w:val="hy-AM"/>
        </w:rPr>
        <w:t>ի</w:t>
      </w:r>
      <w:r w:rsidRPr="00FC5F8A">
        <w:rPr>
          <w:rFonts w:ascii="GHEA Grapalat" w:hAnsi="GHEA Grapalat" w:cs="Calibri"/>
          <w:b/>
          <w:i/>
          <w:sz w:val="18"/>
          <w:szCs w:val="24"/>
          <w:lang w:val="hy-AM"/>
        </w:rPr>
        <w:t xml:space="preserve"> N 17</w:t>
      </w:r>
      <w:r w:rsidRPr="00FC5F8A">
        <w:rPr>
          <w:rFonts w:ascii="GHEA Grapalat" w:hAnsi="GHEA Grapalat"/>
          <w:b/>
          <w:i/>
          <w:sz w:val="18"/>
          <w:szCs w:val="24"/>
          <w:lang w:val="hy-AM"/>
        </w:rPr>
        <w:t>-Ն</w:t>
      </w:r>
      <w:r w:rsidRPr="00FC5F8A">
        <w:rPr>
          <w:rFonts w:ascii="GHEA Grapalat" w:hAnsi="GHEA Grapalat" w:cs="Calibri"/>
          <w:b/>
          <w:i/>
          <w:sz w:val="18"/>
          <w:szCs w:val="24"/>
          <w:lang w:val="hy-AM"/>
        </w:rPr>
        <w:t xml:space="preserve"> </w:t>
      </w:r>
      <w:r w:rsidRPr="00FC5F8A">
        <w:rPr>
          <w:rFonts w:ascii="GHEA Grapalat" w:hAnsi="GHEA Grapalat" w:cs="Sylfaen"/>
          <w:b/>
          <w:i/>
          <w:sz w:val="18"/>
          <w:szCs w:val="24"/>
          <w:lang w:val="hy-AM"/>
        </w:rPr>
        <w:t>որոշման</w:t>
      </w:r>
    </w:p>
    <w:p w:rsidR="004E4EA5" w:rsidRPr="00B44298" w:rsidRDefault="004E4EA5" w:rsidP="004E4EA5">
      <w:pPr>
        <w:spacing w:after="0" w:line="240" w:lineRule="auto"/>
        <w:jc w:val="center"/>
        <w:rPr>
          <w:rFonts w:ascii="GHEA Grapalat" w:hAnsi="GHEA Grapalat"/>
          <w:b/>
          <w:szCs w:val="18"/>
          <w:lang w:val="hy-AM"/>
        </w:rPr>
      </w:pPr>
      <w:r w:rsidRPr="003D004B">
        <w:rPr>
          <w:rFonts w:ascii="GHEA Grapalat" w:hAnsi="GHEA Grapalat"/>
          <w:b/>
          <w:szCs w:val="18"/>
          <w:lang w:val="hy-AM"/>
        </w:rPr>
        <w:t xml:space="preserve">[ </w:t>
      </w:r>
      <w:r w:rsidRPr="00B44298">
        <w:rPr>
          <w:rFonts w:ascii="GHEA Grapalat" w:hAnsi="GHEA Grapalat"/>
          <w:b/>
          <w:szCs w:val="18"/>
          <w:lang w:val="hy-AM"/>
        </w:rPr>
        <w:t xml:space="preserve">նշվում </w:t>
      </w:r>
      <w:r w:rsidRPr="003D004B">
        <w:rPr>
          <w:rFonts w:ascii="GHEA Grapalat" w:hAnsi="GHEA Grapalat"/>
          <w:b/>
          <w:szCs w:val="18"/>
          <w:lang w:val="hy-AM"/>
        </w:rPr>
        <w:t xml:space="preserve">է </w:t>
      </w:r>
      <w:r w:rsidRPr="00B44298">
        <w:rPr>
          <w:rFonts w:ascii="GHEA Grapalat" w:hAnsi="GHEA Grapalat"/>
          <w:b/>
          <w:szCs w:val="18"/>
          <w:lang w:val="hy-AM"/>
        </w:rPr>
        <w:t xml:space="preserve">տեղամասային կենտրոնները սահմանելու մասին </w:t>
      </w:r>
      <w:r w:rsidRPr="00024F32">
        <w:rPr>
          <w:rFonts w:ascii="GHEA Grapalat" w:hAnsi="GHEA Grapalat"/>
          <w:b/>
          <w:szCs w:val="18"/>
          <w:lang w:val="hy-AM"/>
        </w:rPr>
        <w:t xml:space="preserve">իրավական ակտի համարը և </w:t>
      </w:r>
      <w:r w:rsidRPr="00024F32">
        <w:rPr>
          <w:rFonts w:ascii="GHEA Grapalat" w:hAnsi="GHEA Grapalat" w:cs="Sylfaen"/>
          <w:b/>
          <w:bCs/>
          <w:szCs w:val="18"/>
          <w:lang w:val="hy-AM"/>
        </w:rPr>
        <w:t>ընդունման</w:t>
      </w:r>
      <w:r w:rsidRPr="003D004B">
        <w:rPr>
          <w:rFonts w:ascii="GHEA Grapalat" w:hAnsi="GHEA Grapalat" w:cs="Arial Armenian"/>
          <w:b/>
          <w:bCs/>
          <w:szCs w:val="18"/>
          <w:lang w:val="hy-AM"/>
        </w:rPr>
        <w:t xml:space="preserve"> տարեթիվ</w:t>
      </w:r>
      <w:r w:rsidRPr="00024F32">
        <w:rPr>
          <w:rFonts w:ascii="GHEA Grapalat" w:hAnsi="GHEA Grapalat" w:cs="Arial Armenian"/>
          <w:b/>
          <w:bCs/>
          <w:szCs w:val="18"/>
          <w:lang w:val="hy-AM"/>
        </w:rPr>
        <w:t>ը</w:t>
      </w:r>
      <w:r w:rsidRPr="003D004B">
        <w:rPr>
          <w:rFonts w:ascii="GHEA Grapalat" w:hAnsi="GHEA Grapalat" w:cs="Arial Armenian"/>
          <w:b/>
          <w:bCs/>
          <w:szCs w:val="18"/>
          <w:lang w:val="hy-AM"/>
        </w:rPr>
        <w:t xml:space="preserve"> </w:t>
      </w:r>
      <w:r w:rsidRPr="003D004B">
        <w:rPr>
          <w:rFonts w:ascii="GHEA Grapalat" w:hAnsi="GHEA Grapalat"/>
          <w:b/>
          <w:bCs/>
          <w:szCs w:val="18"/>
          <w:lang w:val="hy-AM"/>
        </w:rPr>
        <w:t>]</w:t>
      </w:r>
    </w:p>
    <w:p w:rsidR="004E4EA5" w:rsidRPr="00024F32" w:rsidRDefault="004E4EA5" w:rsidP="004E4EA5">
      <w:pPr>
        <w:spacing w:after="120"/>
        <w:jc w:val="center"/>
        <w:rPr>
          <w:lang w:val="hy-AM"/>
        </w:rPr>
      </w:pPr>
      <w:r w:rsidRPr="003D004B">
        <w:rPr>
          <w:rFonts w:ascii="GHEA Grapalat" w:hAnsi="GHEA Grapalat"/>
          <w:b/>
          <w:sz w:val="24"/>
          <w:szCs w:val="24"/>
          <w:lang w:val="hy-AM"/>
        </w:rPr>
        <w:t>ՑԱՆԿ</w:t>
      </w:r>
    </w:p>
    <w:p w:rsidR="004E4EA5" w:rsidRPr="00024F32" w:rsidRDefault="004E4EA5" w:rsidP="004E4EA5">
      <w:pPr>
        <w:pStyle w:val="NoSpacing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355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355C6">
        <w:rPr>
          <w:rFonts w:ascii="GHEA Grapalat" w:hAnsi="GHEA Grapalat"/>
          <w:b/>
          <w:szCs w:val="24"/>
          <w:lang w:val="hy-AM"/>
        </w:rPr>
        <w:t xml:space="preserve">[ </w:t>
      </w:r>
      <w:r w:rsidRPr="00024F32">
        <w:rPr>
          <w:rFonts w:ascii="GHEA Grapalat" w:hAnsi="GHEA Grapalat"/>
          <w:b/>
          <w:szCs w:val="24"/>
          <w:lang w:val="hy-AM"/>
        </w:rPr>
        <w:t xml:space="preserve">նշվում </w:t>
      </w:r>
      <w:r w:rsidRPr="00B355C6">
        <w:rPr>
          <w:rFonts w:ascii="GHEA Grapalat" w:hAnsi="GHEA Grapalat"/>
          <w:b/>
          <w:szCs w:val="24"/>
          <w:lang w:val="hy-AM"/>
        </w:rPr>
        <w:t xml:space="preserve">է ընտրության անվանումը ] </w:t>
      </w:r>
      <w:r w:rsidRPr="00024F32">
        <w:rPr>
          <w:rFonts w:ascii="GHEA Grapalat" w:hAnsi="GHEA Grapalat" w:cs="Sylfaen"/>
          <w:b/>
          <w:sz w:val="24"/>
          <w:szCs w:val="24"/>
          <w:lang w:val="hy-AM"/>
        </w:rPr>
        <w:t xml:space="preserve">ԸՆՏՐՈՒԹՅՈՒՆՆԵՐԻ  </w:t>
      </w:r>
    </w:p>
    <w:p w:rsidR="004E4EA5" w:rsidRPr="00B355C6" w:rsidRDefault="004E4EA5" w:rsidP="004E4EA5">
      <w:pPr>
        <w:spacing w:after="1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355C6">
        <w:rPr>
          <w:rFonts w:ascii="GHEA Grapalat" w:hAnsi="GHEA Grapalat"/>
          <w:b/>
          <w:sz w:val="24"/>
          <w:szCs w:val="24"/>
          <w:lang w:val="hy-AM"/>
        </w:rPr>
        <w:t xml:space="preserve">___________________ </w:t>
      </w:r>
      <w:r w:rsidRPr="00B355C6">
        <w:rPr>
          <w:rFonts w:ascii="GHEA Grapalat" w:hAnsi="GHEA Grapalat" w:cs="Sylfaen"/>
          <w:b/>
          <w:sz w:val="24"/>
          <w:szCs w:val="24"/>
          <w:lang w:val="hy-AM"/>
        </w:rPr>
        <w:t>ՄԱՐԶ</w:t>
      </w:r>
      <w:r w:rsidRPr="00B355C6">
        <w:rPr>
          <w:rFonts w:ascii="GHEA Grapalat" w:hAnsi="GHEA Grapalat"/>
          <w:b/>
          <w:sz w:val="24"/>
          <w:szCs w:val="24"/>
          <w:lang w:val="hy-AM"/>
        </w:rPr>
        <w:t>,</w:t>
      </w:r>
      <w:r w:rsidRPr="00B355C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355C6">
        <w:rPr>
          <w:rFonts w:ascii="GHEA Grapalat" w:hAnsi="GHEA Grapalat"/>
          <w:b/>
          <w:sz w:val="24"/>
          <w:szCs w:val="24"/>
        </w:rPr>
        <w:t xml:space="preserve"> ________________________ ՀԱՄԱՅՆՔԻ</w:t>
      </w:r>
    </w:p>
    <w:p w:rsidR="004E4EA5" w:rsidRDefault="004E4EA5" w:rsidP="004E4EA5">
      <w:pPr>
        <w:pStyle w:val="NoSpacing"/>
        <w:jc w:val="center"/>
        <w:rPr>
          <w:rFonts w:ascii="GHEA Grapalat" w:eastAsiaTheme="minorHAnsi" w:hAnsi="GHEA Grapalat" w:cstheme="minorBidi"/>
          <w:b/>
          <w:sz w:val="24"/>
          <w:szCs w:val="24"/>
        </w:rPr>
      </w:pPr>
      <w:r w:rsidRPr="00B355C6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ՏԵՂԱՄԱՍԱՅԻՆ ԿԵՆՏՐՈՆՆԵՐԻ </w:t>
      </w:r>
    </w:p>
    <w:tbl>
      <w:tblPr>
        <w:tblW w:w="147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07"/>
        <w:gridCol w:w="1664"/>
        <w:gridCol w:w="1723"/>
        <w:gridCol w:w="2198"/>
        <w:gridCol w:w="2266"/>
        <w:gridCol w:w="3827"/>
        <w:gridCol w:w="1701"/>
      </w:tblGrid>
      <w:tr w:rsidR="004E4EA5" w:rsidRPr="00A1067A" w:rsidTr="00AA3EC0">
        <w:trPr>
          <w:trHeight w:val="99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</w:pPr>
            <w:proofErr w:type="spellStart"/>
            <w:r w:rsidRPr="00B355C6"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  <w:t>Մարզ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</w:pPr>
            <w:proofErr w:type="spellStart"/>
            <w:r w:rsidRPr="00B355C6"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  <w:t>Համայնք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</w:pPr>
            <w:proofErr w:type="spellStart"/>
            <w:r w:rsidRPr="00B355C6"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  <w:t>Բնակավայր</w:t>
            </w:r>
            <w:proofErr w:type="spellEnd"/>
            <w:r w:rsidRPr="00B355C6">
              <w:rPr>
                <w:rFonts w:eastAsia="Times New Roman" w:cs="Calibri"/>
                <w:b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A5" w:rsidRPr="00F076A5" w:rsidRDefault="004E4EA5" w:rsidP="00AA3E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  <w:t>Տ</w:t>
            </w:r>
            <w:r w:rsidRPr="00B355C6"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  <w:t>եղամասային</w:t>
            </w:r>
            <w:proofErr w:type="spellEnd"/>
            <w:r w:rsidRPr="00B355C6"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B355C6"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  <w:t>կենտրոնների</w:t>
            </w:r>
            <w:proofErr w:type="spellEnd"/>
            <w:r w:rsidRPr="00B355C6"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B355C6"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  <w:t>գտնվելու</w:t>
            </w:r>
            <w:proofErr w:type="spellEnd"/>
            <w:r w:rsidRPr="00B355C6"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lang w:val="hy-AM"/>
              </w:rPr>
              <w:t>/</w:t>
            </w:r>
            <w:proofErr w:type="spellStart"/>
            <w:r w:rsidRPr="00B355C6"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  <w:t>վայր</w:t>
            </w:r>
            <w:proofErr w:type="spellEnd"/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lang w:val="hy-AM"/>
              </w:rPr>
              <w:t>ի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  <w:t>/</w:t>
            </w:r>
          </w:p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</w:pPr>
            <w:proofErr w:type="spellStart"/>
            <w:r w:rsidRPr="00B355C6"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  <w:t>հասցե</w:t>
            </w:r>
            <w:proofErr w:type="spellEnd"/>
          </w:p>
        </w:tc>
        <w:tc>
          <w:tcPr>
            <w:tcW w:w="6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lang w:val="en-US"/>
              </w:rPr>
            </w:pP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</w:rPr>
              <w:t>Տեղամասային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  <w:lang w:val="en-US"/>
              </w:rPr>
              <w:t xml:space="preserve"> 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  <w:lang w:val="hy-AM"/>
              </w:rPr>
              <w:t>կենտրոն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</w:rPr>
              <w:t>ի</w:t>
            </w:r>
            <w:r>
              <w:rPr>
                <w:rFonts w:ascii="GHEA Grapalat" w:eastAsia="Tahoma" w:hAnsi="GHEA Grapalat" w:cstheme="minorHAnsi"/>
                <w:b/>
                <w:sz w:val="20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GHEA Grapalat" w:eastAsia="Tahoma" w:hAnsi="GHEA Grapalat" w:cstheme="minorHAnsi"/>
                <w:b/>
                <w:sz w:val="20"/>
                <w:szCs w:val="24"/>
                <w:lang w:val="en-US"/>
              </w:rPr>
              <w:t>քվեարկության</w:t>
            </w:r>
            <w:proofErr w:type="spellEnd"/>
            <w:r>
              <w:rPr>
                <w:rFonts w:ascii="GHEA Grapalat" w:eastAsia="Tahoma" w:hAnsi="GHEA Grapalat" w:cstheme="min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ahoma" w:hAnsi="GHEA Grapalat" w:cstheme="minorHAnsi"/>
                <w:b/>
                <w:sz w:val="20"/>
                <w:szCs w:val="24"/>
                <w:lang w:val="en-US"/>
              </w:rPr>
              <w:t>սենյակի</w:t>
            </w:r>
            <w:proofErr w:type="spellEnd"/>
            <w:r>
              <w:rPr>
                <w:rFonts w:ascii="GHEA Grapalat" w:eastAsia="Tahoma" w:hAnsi="GHEA Grapalat" w:cstheme="min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ahoma" w:hAnsi="GHEA Grapalat" w:cstheme="minorHAnsi"/>
                <w:b/>
                <w:sz w:val="20"/>
                <w:szCs w:val="24"/>
                <w:lang w:val="en-US"/>
              </w:rPr>
              <w:t>չափորոշիչներ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EA5" w:rsidRPr="00676F0B" w:rsidRDefault="004E4EA5" w:rsidP="00AA3EC0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E4EA5" w:rsidRPr="00B355C6" w:rsidTr="00AA3EC0">
        <w:trPr>
          <w:trHeight w:val="300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641F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4EA5" w:rsidRPr="00641F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4EA5" w:rsidRPr="00641F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4EA5" w:rsidRPr="00641F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</w:rPr>
              <w:t>Տեղամասային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  <w:lang w:val="en-US"/>
              </w:rPr>
              <w:t xml:space="preserve"> 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  <w:lang w:val="hy-AM"/>
              </w:rPr>
              <w:t>կենտրոն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</w:rPr>
              <w:t>ին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  <w:lang w:val="en-US"/>
              </w:rPr>
              <w:t xml:space="preserve"> 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</w:rPr>
              <w:t>հարող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  <w:lang w:val="en-US"/>
              </w:rPr>
              <w:t xml:space="preserve"> 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</w:rPr>
              <w:t>տարածքը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  <w:lang w:val="en-US"/>
              </w:rPr>
              <w:t xml:space="preserve"> (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</w:rPr>
              <w:t>կայանատեղ</w:t>
            </w: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F7013F" w:rsidRDefault="004E4EA5" w:rsidP="00AA3EC0">
            <w:pPr>
              <w:spacing w:after="0" w:line="240" w:lineRule="auto"/>
              <w:rPr>
                <w:rFonts w:ascii="GHEA Grapalat" w:hAnsi="GHEA Grapalat" w:cstheme="minorHAnsi"/>
                <w:szCs w:val="20"/>
                <w:lang w:val="en-US"/>
              </w:rPr>
            </w:pPr>
            <w:proofErr w:type="spellStart"/>
            <w:r w:rsidRPr="00007EF1">
              <w:rPr>
                <w:rFonts w:ascii="GHEA Grapalat" w:hAnsi="GHEA Grapalat" w:cstheme="minorHAnsi"/>
                <w:szCs w:val="20"/>
                <w:lang w:val="en-US"/>
              </w:rPr>
              <w:t>Մոտակա</w:t>
            </w:r>
            <w:proofErr w:type="spellEnd"/>
            <w:r>
              <w:rPr>
                <w:rFonts w:ascii="GHEA Grapalat" w:hAnsi="GHEA Grapalat" w:cstheme="minorHAnsi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theme="minorHAnsi"/>
                <w:szCs w:val="20"/>
                <w:lang w:val="en-US"/>
              </w:rPr>
              <w:t>տրանսպորտային</w:t>
            </w:r>
            <w:proofErr w:type="spellEnd"/>
            <w:r>
              <w:rPr>
                <w:rFonts w:ascii="GHEA Grapalat" w:hAnsi="GHEA Grapalat" w:cstheme="minorHAnsi"/>
                <w:szCs w:val="20"/>
                <w:lang w:val="en-US"/>
              </w:rPr>
              <w:t xml:space="preserve"> կ</w:t>
            </w:r>
            <w:r w:rsidRPr="00641FC6">
              <w:rPr>
                <w:rFonts w:ascii="GHEA Grapalat" w:hAnsi="GHEA Grapalat" w:cstheme="minorHAnsi"/>
                <w:szCs w:val="20"/>
              </w:rPr>
              <w:t>անգառ</w:t>
            </w:r>
            <w:r>
              <w:rPr>
                <w:rFonts w:ascii="GHEA Grapalat" w:hAnsi="GHEA Grapalat" w:cstheme="minorHAnsi"/>
                <w:szCs w:val="20"/>
                <w:lang w:val="en-US"/>
              </w:rPr>
              <w:t xml:space="preserve">ի </w:t>
            </w:r>
            <w:proofErr w:type="spellStart"/>
            <w:r>
              <w:rPr>
                <w:rFonts w:ascii="GHEA Grapalat" w:hAnsi="GHEA Grapalat" w:cstheme="minorHAnsi"/>
                <w:szCs w:val="20"/>
                <w:lang w:val="en-US"/>
              </w:rPr>
              <w:t>առկայություն</w:t>
            </w:r>
            <w:proofErr w:type="spellEnd"/>
            <w:r w:rsidRPr="00641FC6">
              <w:rPr>
                <w:rFonts w:ascii="GHEA Grapalat" w:hAnsi="GHEA Grapalat" w:cstheme="minorHAnsi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EA5" w:rsidRPr="00676F0B" w:rsidRDefault="004E4EA5" w:rsidP="00AA3EC0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 w:rsidRPr="00676F0B">
              <w:rPr>
                <w:rFonts w:ascii="GHEA Grapalat" w:hAnsi="GHEA Grapalat"/>
                <w:sz w:val="24"/>
                <w:szCs w:val="24"/>
              </w:rPr>
              <w:t xml:space="preserve">այո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  <w:bookmarkEnd w:id="0"/>
            <w:r w:rsidRPr="00676F0B">
              <w:rPr>
                <w:rFonts w:ascii="GHEA Grapalat" w:hAnsi="GHEA Grapalat"/>
                <w:sz w:val="24"/>
                <w:szCs w:val="24"/>
              </w:rPr>
              <w:t xml:space="preserve"> ոչ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</w:p>
        </w:tc>
      </w:tr>
      <w:tr w:rsidR="004E4EA5" w:rsidRPr="00B355C6" w:rsidTr="00AA3EC0">
        <w:trPr>
          <w:trHeight w:val="300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F076A5" w:rsidRDefault="004E4EA5" w:rsidP="00AA3EC0">
            <w:pPr>
              <w:spacing w:after="0" w:line="240" w:lineRule="auto"/>
              <w:rPr>
                <w:rFonts w:ascii="GHEA Grapalat" w:hAnsi="GHEA Grapalat" w:cstheme="minorHAnsi"/>
                <w:szCs w:val="20"/>
                <w:lang w:val="hy-AM"/>
              </w:rPr>
            </w:pPr>
            <w:r w:rsidRPr="00641FC6">
              <w:rPr>
                <w:rFonts w:ascii="GHEA Grapalat" w:hAnsi="GHEA Grapalat" w:cstheme="minorHAnsi"/>
                <w:szCs w:val="20"/>
              </w:rPr>
              <w:t>Կայանատեղի</w:t>
            </w:r>
            <w:r w:rsidR="00A1067A">
              <w:rPr>
                <w:rFonts w:ascii="GHEA Grapalat" w:hAnsi="GHEA Grapalat" w:cstheme="minorHAnsi"/>
                <w:szCs w:val="20"/>
                <w:lang w:val="hy-AM"/>
              </w:rPr>
              <w:t>ի լայնությունը</w:t>
            </w:r>
            <w:bookmarkStart w:id="1" w:name="_GoBack"/>
            <w:bookmarkEnd w:id="1"/>
            <w:r w:rsidRPr="00F076A5">
              <w:rPr>
                <w:rFonts w:ascii="GHEA Grapalat" w:hAnsi="GHEA Grapalat" w:cstheme="minorHAnsi"/>
                <w:szCs w:val="20"/>
                <w:lang w:val="en-US"/>
              </w:rPr>
              <w:t xml:space="preserve"> </w:t>
            </w:r>
            <w:proofErr w:type="spellStart"/>
            <w:r w:rsidRPr="00641FC6">
              <w:rPr>
                <w:rFonts w:ascii="GHEA Grapalat" w:hAnsi="GHEA Grapalat" w:cstheme="minorHAnsi"/>
                <w:b/>
                <w:i/>
                <w:szCs w:val="20"/>
                <w:lang w:val="en-US"/>
              </w:rPr>
              <w:t>մեծ</w:t>
            </w:r>
            <w:proofErr w:type="spellEnd"/>
            <w:r w:rsidRPr="00641FC6">
              <w:rPr>
                <w:rFonts w:ascii="GHEA Grapalat" w:hAnsi="GHEA Grapalat" w:cstheme="minorHAnsi"/>
                <w:b/>
                <w:i/>
                <w:szCs w:val="20"/>
                <w:lang w:val="en-US"/>
              </w:rPr>
              <w:t xml:space="preserve"> է 240 </w:t>
            </w:r>
            <w:proofErr w:type="spellStart"/>
            <w:r w:rsidRPr="00641FC6">
              <w:rPr>
                <w:rFonts w:ascii="GHEA Grapalat" w:hAnsi="GHEA Grapalat" w:cstheme="minorHAnsi"/>
                <w:b/>
                <w:i/>
                <w:szCs w:val="20"/>
                <w:lang w:val="en-US"/>
              </w:rPr>
              <w:t>սմ</w:t>
            </w:r>
            <w:proofErr w:type="spellEnd"/>
            <w:r>
              <w:rPr>
                <w:rFonts w:ascii="GHEA Grapalat" w:hAnsi="GHEA Grapalat" w:cstheme="minorHAnsi"/>
                <w:b/>
                <w:i/>
                <w:szCs w:val="20"/>
                <w:lang w:val="hy-AM"/>
              </w:rPr>
              <w:t>-ից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EA5" w:rsidRPr="00676F0B" w:rsidRDefault="004E4EA5" w:rsidP="00AA3EC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6F0B">
              <w:rPr>
                <w:rFonts w:ascii="GHEA Grapalat" w:hAnsi="GHEA Grapalat"/>
                <w:sz w:val="24"/>
                <w:szCs w:val="24"/>
              </w:rPr>
              <w:t xml:space="preserve">այո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  <w:r w:rsidRPr="00676F0B">
              <w:rPr>
                <w:sz w:val="24"/>
                <w:szCs w:val="24"/>
                <w:lang w:val="hy-AM"/>
              </w:rPr>
              <w:t xml:space="preserve"> </w:t>
            </w:r>
            <w:r w:rsidRPr="00676F0B">
              <w:rPr>
                <w:rFonts w:ascii="GHEA Grapalat" w:hAnsi="GHEA Grapalat"/>
                <w:sz w:val="24"/>
                <w:szCs w:val="24"/>
              </w:rPr>
              <w:t xml:space="preserve">ոչ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</w:p>
        </w:tc>
      </w:tr>
      <w:tr w:rsidR="004E4EA5" w:rsidRPr="00B355C6" w:rsidTr="00AA3EC0">
        <w:trPr>
          <w:trHeight w:val="300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</w:rPr>
              <w:t>Տեղամասային կենտրոնի շենք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641FC6" w:rsidRDefault="004E4EA5" w:rsidP="00AA3EC0">
            <w:pPr>
              <w:spacing w:after="0" w:line="240" w:lineRule="auto"/>
              <w:rPr>
                <w:rFonts w:ascii="GHEA Grapalat" w:hAnsi="GHEA Grapalat" w:cstheme="minorHAnsi"/>
                <w:szCs w:val="20"/>
                <w:lang w:val="en-US"/>
              </w:rPr>
            </w:pPr>
            <w:r w:rsidRPr="00641FC6">
              <w:rPr>
                <w:rFonts w:ascii="GHEA Grapalat" w:hAnsi="GHEA Grapalat" w:cstheme="minorHAnsi"/>
                <w:szCs w:val="20"/>
              </w:rPr>
              <w:t>Տեղամասային</w:t>
            </w:r>
            <w:r w:rsidRPr="00024F32">
              <w:rPr>
                <w:rFonts w:ascii="GHEA Grapalat" w:hAnsi="GHEA Grapalat" w:cstheme="minorHAnsi"/>
                <w:szCs w:val="20"/>
                <w:lang w:val="en-US"/>
              </w:rPr>
              <w:t xml:space="preserve"> </w:t>
            </w:r>
            <w:r w:rsidRPr="00641FC6">
              <w:rPr>
                <w:rFonts w:ascii="GHEA Grapalat" w:hAnsi="GHEA Grapalat" w:cstheme="minorHAnsi"/>
                <w:szCs w:val="20"/>
              </w:rPr>
              <w:t>կենտրոնի</w:t>
            </w:r>
            <w:r w:rsidRPr="00024F32">
              <w:rPr>
                <w:rFonts w:ascii="GHEA Grapalat" w:hAnsi="GHEA Grapalat" w:cstheme="minorHAnsi"/>
                <w:szCs w:val="20"/>
                <w:lang w:val="en-US"/>
              </w:rPr>
              <w:t xml:space="preserve"> </w:t>
            </w:r>
            <w:r w:rsidRPr="00641FC6">
              <w:rPr>
                <w:rFonts w:ascii="GHEA Grapalat" w:hAnsi="GHEA Grapalat" w:cstheme="minorHAnsi"/>
                <w:szCs w:val="20"/>
              </w:rPr>
              <w:t>մուտքի</w:t>
            </w:r>
            <w:r w:rsidRPr="00024F32">
              <w:rPr>
                <w:rFonts w:ascii="GHEA Grapalat" w:hAnsi="GHEA Grapalat" w:cstheme="minorHAnsi"/>
                <w:szCs w:val="20"/>
                <w:lang w:val="en-US"/>
              </w:rPr>
              <w:t xml:space="preserve"> </w:t>
            </w:r>
            <w:r w:rsidRPr="00641FC6">
              <w:rPr>
                <w:rFonts w:ascii="GHEA Grapalat" w:hAnsi="GHEA Grapalat" w:cstheme="minorHAnsi"/>
                <w:szCs w:val="20"/>
              </w:rPr>
              <w:t>դռան</w:t>
            </w:r>
            <w:r w:rsidRPr="00024F32">
              <w:rPr>
                <w:rFonts w:ascii="GHEA Grapalat" w:hAnsi="GHEA Grapalat" w:cstheme="minorHAnsi"/>
                <w:szCs w:val="20"/>
                <w:lang w:val="en-US"/>
              </w:rPr>
              <w:t xml:space="preserve"> </w:t>
            </w:r>
            <w:r w:rsidRPr="00641FC6">
              <w:rPr>
                <w:rFonts w:ascii="GHEA Grapalat" w:hAnsi="GHEA Grapalat" w:cstheme="minorHAnsi"/>
                <w:szCs w:val="20"/>
              </w:rPr>
              <w:t>լայնությունը</w:t>
            </w:r>
          </w:p>
          <w:p w:rsidR="004E4EA5" w:rsidRPr="00F076A5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Cs w:val="20"/>
                <w:lang w:val="hy-AM"/>
              </w:rPr>
            </w:pPr>
            <w:proofErr w:type="spellStart"/>
            <w:r w:rsidRPr="00641FC6">
              <w:rPr>
                <w:rFonts w:ascii="GHEA Grapalat" w:hAnsi="GHEA Grapalat" w:cstheme="minorHAnsi"/>
                <w:b/>
                <w:i/>
                <w:szCs w:val="20"/>
                <w:lang w:val="en-US"/>
              </w:rPr>
              <w:t>մեծ</w:t>
            </w:r>
            <w:proofErr w:type="spellEnd"/>
            <w:r w:rsidRPr="00641FC6">
              <w:rPr>
                <w:rFonts w:ascii="GHEA Grapalat" w:hAnsi="GHEA Grapalat" w:cstheme="minorHAnsi"/>
                <w:b/>
                <w:i/>
                <w:szCs w:val="20"/>
                <w:lang w:val="en-US"/>
              </w:rPr>
              <w:t xml:space="preserve"> է 90 </w:t>
            </w:r>
            <w:proofErr w:type="spellStart"/>
            <w:r w:rsidRPr="00641FC6">
              <w:rPr>
                <w:rFonts w:ascii="GHEA Grapalat" w:hAnsi="GHEA Grapalat" w:cstheme="minorHAnsi"/>
                <w:b/>
                <w:i/>
                <w:szCs w:val="20"/>
                <w:lang w:val="en-US"/>
              </w:rPr>
              <w:t>սմ</w:t>
            </w:r>
            <w:proofErr w:type="spellEnd"/>
            <w:r>
              <w:rPr>
                <w:rFonts w:ascii="GHEA Grapalat" w:hAnsi="GHEA Grapalat" w:cstheme="minorHAnsi"/>
                <w:b/>
                <w:i/>
                <w:szCs w:val="20"/>
                <w:lang w:val="hy-AM"/>
              </w:rPr>
              <w:t>-ից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EA5" w:rsidRPr="00676F0B" w:rsidRDefault="004E4EA5" w:rsidP="00AA3EC0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 w:rsidRPr="00676F0B">
              <w:rPr>
                <w:rFonts w:ascii="GHEA Grapalat" w:hAnsi="GHEA Grapalat"/>
                <w:sz w:val="24"/>
                <w:szCs w:val="24"/>
              </w:rPr>
              <w:t xml:space="preserve">այո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  <w:r w:rsidRPr="00676F0B">
              <w:rPr>
                <w:sz w:val="24"/>
                <w:szCs w:val="24"/>
                <w:lang w:val="hy-AM"/>
              </w:rPr>
              <w:t xml:space="preserve"> </w:t>
            </w:r>
            <w:r w:rsidRPr="00676F0B">
              <w:rPr>
                <w:rFonts w:ascii="GHEA Grapalat" w:hAnsi="GHEA Grapalat"/>
                <w:sz w:val="24"/>
                <w:szCs w:val="24"/>
              </w:rPr>
              <w:t xml:space="preserve">ոչ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</w:p>
        </w:tc>
      </w:tr>
      <w:tr w:rsidR="004E4EA5" w:rsidRPr="00B355C6" w:rsidTr="00AA3EC0">
        <w:trPr>
          <w:trHeight w:val="300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1C28A5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theme="minorHAnsi"/>
                <w:szCs w:val="20"/>
                <w:lang w:val="en-US"/>
              </w:rPr>
              <w:t>Մուտքի</w:t>
            </w:r>
            <w:proofErr w:type="spellEnd"/>
            <w:r>
              <w:rPr>
                <w:rFonts w:ascii="GHEA Grapalat" w:hAnsi="GHEA Grapalat" w:cstheme="minorHAnsi"/>
                <w:szCs w:val="20"/>
                <w:lang w:val="en-US"/>
              </w:rPr>
              <w:t xml:space="preserve"> ա</w:t>
            </w:r>
            <w:r w:rsidRPr="00641FC6">
              <w:rPr>
                <w:rFonts w:ascii="GHEA Grapalat" w:hAnsi="GHEA Grapalat" w:cstheme="minorHAnsi"/>
                <w:szCs w:val="20"/>
              </w:rPr>
              <w:t>ստիճաններ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EA5" w:rsidRPr="00676F0B" w:rsidRDefault="004E4EA5" w:rsidP="00AA3EC0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 w:rsidRPr="00676F0B">
              <w:rPr>
                <w:rFonts w:ascii="GHEA Grapalat" w:hAnsi="GHEA Grapalat"/>
                <w:sz w:val="24"/>
                <w:szCs w:val="24"/>
              </w:rPr>
              <w:t xml:space="preserve">այո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  <w:r w:rsidRPr="00676F0B">
              <w:rPr>
                <w:sz w:val="24"/>
                <w:szCs w:val="24"/>
                <w:lang w:val="hy-AM"/>
              </w:rPr>
              <w:t xml:space="preserve"> </w:t>
            </w:r>
            <w:r w:rsidRPr="00676F0B">
              <w:rPr>
                <w:rFonts w:ascii="GHEA Grapalat" w:hAnsi="GHEA Grapalat"/>
                <w:sz w:val="24"/>
                <w:szCs w:val="24"/>
              </w:rPr>
              <w:t xml:space="preserve">ոչ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</w:p>
        </w:tc>
      </w:tr>
      <w:tr w:rsidR="004E4EA5" w:rsidRPr="00B355C6" w:rsidTr="00AA3EC0">
        <w:trPr>
          <w:trHeight w:val="300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793AE0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</w:rPr>
            </w:pP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793AE0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</w:rPr>
            </w:pP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793AE0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</w:rPr>
            </w:pP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793AE0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793AE0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641FC6" w:rsidRDefault="004E4EA5" w:rsidP="00AA3EC0">
            <w:pPr>
              <w:spacing w:after="0" w:line="240" w:lineRule="auto"/>
              <w:rPr>
                <w:rFonts w:ascii="GHEA Grapalat" w:hAnsi="GHEA Grapalat" w:cstheme="minorHAnsi"/>
                <w:szCs w:val="20"/>
                <w:lang w:val="en-US"/>
              </w:rPr>
            </w:pPr>
            <w:r>
              <w:rPr>
                <w:rFonts w:ascii="GHEA Grapalat" w:hAnsi="GHEA Grapalat" w:cstheme="minorHAnsi"/>
                <w:szCs w:val="20"/>
                <w:lang w:val="en-US"/>
              </w:rPr>
              <w:t>Թ</w:t>
            </w:r>
            <w:r w:rsidRPr="00641FC6">
              <w:rPr>
                <w:rFonts w:ascii="GHEA Grapalat" w:hAnsi="GHEA Grapalat" w:cstheme="minorHAnsi"/>
                <w:szCs w:val="20"/>
              </w:rPr>
              <w:t>եքահարթակ</w:t>
            </w:r>
            <w:r>
              <w:rPr>
                <w:rFonts w:ascii="GHEA Grapalat" w:hAnsi="GHEA Grapalat" w:cstheme="minorHAnsi"/>
                <w:szCs w:val="20"/>
                <w:lang w:val="en-US"/>
              </w:rPr>
              <w:t xml:space="preserve">ի </w:t>
            </w:r>
            <w:proofErr w:type="spellStart"/>
            <w:r>
              <w:rPr>
                <w:rFonts w:ascii="GHEA Grapalat" w:hAnsi="GHEA Grapalat" w:cstheme="minorHAnsi"/>
                <w:szCs w:val="20"/>
                <w:lang w:val="en-US"/>
              </w:rPr>
              <w:t>առկայություն</w:t>
            </w:r>
            <w:proofErr w:type="spellEnd"/>
            <w:r w:rsidRPr="00641FC6">
              <w:rPr>
                <w:rFonts w:ascii="GHEA Grapalat" w:hAnsi="GHEA Grapalat" w:cstheme="minorHAnsi"/>
                <w:szCs w:val="20"/>
              </w:rPr>
              <w:t xml:space="preserve"> </w:t>
            </w:r>
          </w:p>
          <w:p w:rsidR="004E4EA5" w:rsidRPr="00641F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b/>
                <w:i/>
                <w:color w:val="000000"/>
                <w:szCs w:val="20"/>
                <w:lang w:val="en-US"/>
              </w:rPr>
            </w:pPr>
            <w:r w:rsidRPr="00641FC6">
              <w:rPr>
                <w:rFonts w:ascii="GHEA Grapalat" w:hAnsi="GHEA Grapalat"/>
                <w:b/>
                <w:i/>
                <w:szCs w:val="20"/>
                <w:lang w:val="hy-AM"/>
              </w:rPr>
              <w:t>1:10</w:t>
            </w:r>
            <w:r w:rsidRPr="00641FC6">
              <w:rPr>
                <w:rFonts w:ascii="GHEA Grapalat" w:hAnsi="GHEA Grapalat"/>
                <w:b/>
                <w:i/>
                <w:szCs w:val="20"/>
                <w:lang w:val="en-US"/>
              </w:rPr>
              <w:t xml:space="preserve"> </w:t>
            </w:r>
            <w:proofErr w:type="spellStart"/>
            <w:r w:rsidRPr="00641FC6">
              <w:rPr>
                <w:rFonts w:ascii="GHEA Grapalat" w:hAnsi="GHEA Grapalat"/>
                <w:b/>
                <w:i/>
                <w:szCs w:val="20"/>
                <w:lang w:val="en-US"/>
              </w:rPr>
              <w:t>կամ</w:t>
            </w:r>
            <w:proofErr w:type="spellEnd"/>
            <w:r w:rsidRPr="00641FC6">
              <w:rPr>
                <w:rFonts w:ascii="GHEA Grapalat" w:hAnsi="GHEA Grapalat"/>
                <w:b/>
                <w:i/>
                <w:szCs w:val="20"/>
                <w:lang w:val="en-US"/>
              </w:rPr>
              <w:t xml:space="preserve"> </w:t>
            </w:r>
            <w:r w:rsidRPr="00641FC6">
              <w:rPr>
                <w:rFonts w:ascii="GHEA Grapalat" w:hAnsi="GHEA Grapalat"/>
                <w:b/>
                <w:i/>
                <w:szCs w:val="20"/>
                <w:lang w:val="hy-AM"/>
              </w:rPr>
              <w:t>1:12 թեքությամբ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EA5" w:rsidRPr="00676F0B" w:rsidRDefault="004E4EA5" w:rsidP="00AA3EC0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 w:rsidRPr="00676F0B">
              <w:rPr>
                <w:rFonts w:ascii="GHEA Grapalat" w:hAnsi="GHEA Grapalat"/>
                <w:sz w:val="24"/>
                <w:szCs w:val="24"/>
              </w:rPr>
              <w:t xml:space="preserve">այո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  <w:r w:rsidRPr="00676F0B">
              <w:rPr>
                <w:sz w:val="24"/>
                <w:szCs w:val="24"/>
                <w:lang w:val="hy-AM"/>
              </w:rPr>
              <w:t xml:space="preserve"> </w:t>
            </w:r>
            <w:r w:rsidRPr="00676F0B">
              <w:rPr>
                <w:rFonts w:ascii="GHEA Grapalat" w:hAnsi="GHEA Grapalat"/>
                <w:sz w:val="24"/>
                <w:szCs w:val="24"/>
              </w:rPr>
              <w:t xml:space="preserve">ոչ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</w:p>
        </w:tc>
      </w:tr>
      <w:tr w:rsidR="004E4EA5" w:rsidRPr="00B355C6" w:rsidTr="00AA3EC0">
        <w:trPr>
          <w:trHeight w:val="300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F7013F" w:rsidRDefault="004E4EA5" w:rsidP="00AA3EC0">
            <w:pPr>
              <w:spacing w:after="0" w:line="240" w:lineRule="auto"/>
              <w:rPr>
                <w:rFonts w:ascii="GHEA Grapalat" w:hAnsi="GHEA Grapalat" w:cstheme="minorHAnsi"/>
                <w:szCs w:val="20"/>
                <w:lang w:val="en-US"/>
              </w:rPr>
            </w:pPr>
            <w:r w:rsidRPr="00641FC6">
              <w:rPr>
                <w:rFonts w:ascii="GHEA Grapalat" w:hAnsi="GHEA Grapalat" w:cstheme="minorHAnsi"/>
                <w:szCs w:val="20"/>
              </w:rPr>
              <w:t>Այլընտրանքային մուտք</w:t>
            </w:r>
            <w:r>
              <w:rPr>
                <w:rFonts w:ascii="GHEA Grapalat" w:hAnsi="GHEA Grapalat" w:cstheme="minorHAnsi"/>
                <w:szCs w:val="20"/>
                <w:lang w:val="en-US"/>
              </w:rPr>
              <w:t xml:space="preserve">ի </w:t>
            </w:r>
            <w:proofErr w:type="spellStart"/>
            <w:r>
              <w:rPr>
                <w:rFonts w:ascii="GHEA Grapalat" w:hAnsi="GHEA Grapalat" w:cstheme="minorHAnsi"/>
                <w:szCs w:val="20"/>
                <w:lang w:val="en-US"/>
              </w:rPr>
              <w:t>առկայություն</w:t>
            </w:r>
            <w:proofErr w:type="spellEnd"/>
            <w:r w:rsidRPr="00641FC6">
              <w:rPr>
                <w:rFonts w:ascii="GHEA Grapalat" w:hAnsi="GHEA Grapalat" w:cstheme="minorHAnsi"/>
                <w:szCs w:val="20"/>
              </w:rPr>
              <w:t xml:space="preserve"> </w:t>
            </w:r>
            <w:r>
              <w:rPr>
                <w:rFonts w:ascii="GHEA Grapalat" w:hAnsi="GHEA Grapalat" w:cstheme="minorHAnsi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EA5" w:rsidRPr="00676F0B" w:rsidRDefault="004E4EA5" w:rsidP="00AA3EC0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 w:rsidRPr="00676F0B">
              <w:rPr>
                <w:rFonts w:ascii="GHEA Grapalat" w:hAnsi="GHEA Grapalat"/>
                <w:sz w:val="24"/>
                <w:szCs w:val="24"/>
              </w:rPr>
              <w:t xml:space="preserve">այո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  <w:r w:rsidRPr="00676F0B">
              <w:rPr>
                <w:sz w:val="24"/>
                <w:szCs w:val="24"/>
                <w:lang w:val="hy-AM"/>
              </w:rPr>
              <w:t xml:space="preserve"> </w:t>
            </w:r>
            <w:r w:rsidRPr="00676F0B">
              <w:rPr>
                <w:rFonts w:ascii="GHEA Grapalat" w:hAnsi="GHEA Grapalat"/>
                <w:sz w:val="24"/>
                <w:szCs w:val="24"/>
              </w:rPr>
              <w:t xml:space="preserve">ոչ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</w:p>
        </w:tc>
      </w:tr>
      <w:tr w:rsidR="004E4EA5" w:rsidRPr="00B355C6" w:rsidTr="00AA3EC0">
        <w:trPr>
          <w:trHeight w:val="300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  <w:r w:rsidRPr="00D314F2">
              <w:rPr>
                <w:rFonts w:ascii="GHEA Grapalat" w:eastAsia="Tahoma" w:hAnsi="GHEA Grapalat" w:cstheme="minorHAnsi"/>
                <w:b/>
                <w:sz w:val="20"/>
                <w:szCs w:val="24"/>
              </w:rPr>
              <w:t>Քվեարկության սենյակ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641F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Cs w:val="20"/>
                <w:lang w:val="en-US"/>
              </w:rPr>
            </w:pPr>
            <w:r w:rsidRPr="00641FC6">
              <w:rPr>
                <w:rFonts w:ascii="GHEA Grapalat" w:hAnsi="GHEA Grapalat" w:cstheme="minorHAnsi"/>
                <w:szCs w:val="20"/>
              </w:rPr>
              <w:t>Քվե</w:t>
            </w:r>
            <w:r w:rsidRPr="00641FC6">
              <w:rPr>
                <w:rFonts w:ascii="GHEA Grapalat" w:hAnsi="GHEA Grapalat" w:cstheme="minorHAnsi"/>
                <w:szCs w:val="20"/>
                <w:lang w:val="hy-AM"/>
              </w:rPr>
              <w:t>ա</w:t>
            </w:r>
            <w:r w:rsidRPr="00641FC6">
              <w:rPr>
                <w:rFonts w:ascii="GHEA Grapalat" w:hAnsi="GHEA Grapalat" w:cstheme="minorHAnsi"/>
                <w:szCs w:val="20"/>
              </w:rPr>
              <w:t>րկության</w:t>
            </w:r>
            <w:r w:rsidRPr="00024F32">
              <w:rPr>
                <w:rFonts w:ascii="GHEA Grapalat" w:hAnsi="GHEA Grapalat" w:cstheme="minorHAnsi"/>
                <w:szCs w:val="20"/>
                <w:lang w:val="en-US"/>
              </w:rPr>
              <w:t xml:space="preserve"> </w:t>
            </w:r>
            <w:r w:rsidRPr="00641FC6">
              <w:rPr>
                <w:rFonts w:ascii="GHEA Grapalat" w:hAnsi="GHEA Grapalat" w:cstheme="minorHAnsi"/>
                <w:szCs w:val="20"/>
              </w:rPr>
              <w:t>սենյակի</w:t>
            </w:r>
            <w:r w:rsidRPr="00024F32">
              <w:rPr>
                <w:rFonts w:ascii="GHEA Grapalat" w:hAnsi="GHEA Grapalat" w:cstheme="minorHAnsi"/>
                <w:szCs w:val="20"/>
                <w:lang w:val="en-US"/>
              </w:rPr>
              <w:t xml:space="preserve"> </w:t>
            </w:r>
            <w:r w:rsidRPr="00641FC6">
              <w:rPr>
                <w:rFonts w:ascii="GHEA Grapalat" w:hAnsi="GHEA Grapalat" w:cstheme="minorHAnsi"/>
                <w:szCs w:val="20"/>
              </w:rPr>
              <w:t>մուտք</w:t>
            </w:r>
            <w:r w:rsidRPr="00641FC6">
              <w:rPr>
                <w:rFonts w:ascii="GHEA Grapalat" w:hAnsi="GHEA Grapalat" w:cstheme="minorHAnsi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theme="minorHAnsi"/>
                <w:szCs w:val="20"/>
                <w:lang w:val="en-US"/>
              </w:rPr>
              <w:t xml:space="preserve"> </w:t>
            </w:r>
            <w:proofErr w:type="spellStart"/>
            <w:r w:rsidRPr="00641FC6">
              <w:rPr>
                <w:rFonts w:ascii="GHEA Grapalat" w:hAnsi="GHEA Grapalat" w:cstheme="minorHAnsi"/>
                <w:b/>
                <w:i/>
                <w:szCs w:val="20"/>
                <w:lang w:val="en-US"/>
              </w:rPr>
              <w:t>մեծ</w:t>
            </w:r>
            <w:proofErr w:type="spellEnd"/>
            <w:r w:rsidRPr="00641FC6">
              <w:rPr>
                <w:rFonts w:ascii="GHEA Grapalat" w:hAnsi="GHEA Grapalat" w:cstheme="minorHAnsi"/>
                <w:b/>
                <w:i/>
                <w:szCs w:val="20"/>
                <w:lang w:val="en-US"/>
              </w:rPr>
              <w:t xml:space="preserve"> է 90 </w:t>
            </w:r>
            <w:proofErr w:type="spellStart"/>
            <w:r w:rsidRPr="00641FC6">
              <w:rPr>
                <w:rFonts w:ascii="GHEA Grapalat" w:hAnsi="GHEA Grapalat" w:cstheme="minorHAnsi"/>
                <w:b/>
                <w:i/>
                <w:szCs w:val="20"/>
                <w:lang w:val="en-US"/>
              </w:rPr>
              <w:t>սմ</w:t>
            </w:r>
            <w:proofErr w:type="spellEnd"/>
            <w:r>
              <w:rPr>
                <w:rFonts w:ascii="GHEA Grapalat" w:hAnsi="GHEA Grapalat" w:cstheme="minorHAnsi"/>
                <w:b/>
                <w:i/>
                <w:szCs w:val="20"/>
                <w:lang w:val="hy-AM"/>
              </w:rPr>
              <w:t>- ից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EA5" w:rsidRPr="00676F0B" w:rsidRDefault="004E4EA5" w:rsidP="00AA3EC0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 w:rsidRPr="00676F0B">
              <w:rPr>
                <w:rFonts w:ascii="GHEA Grapalat" w:hAnsi="GHEA Grapalat"/>
                <w:sz w:val="24"/>
                <w:szCs w:val="24"/>
              </w:rPr>
              <w:t xml:space="preserve">այո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  <w:r w:rsidRPr="00676F0B">
              <w:rPr>
                <w:sz w:val="24"/>
                <w:szCs w:val="24"/>
                <w:lang w:val="hy-AM"/>
              </w:rPr>
              <w:t xml:space="preserve"> </w:t>
            </w:r>
            <w:r w:rsidRPr="00676F0B">
              <w:rPr>
                <w:rFonts w:ascii="GHEA Grapalat" w:hAnsi="GHEA Grapalat"/>
                <w:sz w:val="24"/>
                <w:szCs w:val="24"/>
              </w:rPr>
              <w:t xml:space="preserve">ոչ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</w:p>
        </w:tc>
      </w:tr>
      <w:tr w:rsidR="004E4EA5" w:rsidRPr="00B355C6" w:rsidTr="00AA3EC0">
        <w:trPr>
          <w:trHeight w:val="150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054F8D" w:rsidRDefault="004E4EA5" w:rsidP="00AA3EC0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054F8D" w:rsidRDefault="004E4EA5" w:rsidP="00AA3EC0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 w:rsidRPr="00641FC6">
              <w:rPr>
                <w:rFonts w:ascii="GHEA Grapalat" w:hAnsi="GHEA Grapalat" w:cstheme="minorHAnsi"/>
                <w:szCs w:val="20"/>
                <w:lang w:val="hy-AM"/>
              </w:rPr>
              <w:t>Քվեարկության սենյակի գտնվելու հարկը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E4EA5" w:rsidRPr="00676F0B" w:rsidRDefault="004E4EA5" w:rsidP="00AA3EC0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</w:p>
        </w:tc>
      </w:tr>
      <w:tr w:rsidR="004E4EA5" w:rsidRPr="00B355C6" w:rsidTr="00AA3EC0">
        <w:trPr>
          <w:trHeight w:val="150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462ABB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</w:rPr>
            </w:pP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462ABB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</w:rPr>
            </w:pP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462ABB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</w:rPr>
            </w:pP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462ABB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054F8D" w:rsidRDefault="004E4EA5" w:rsidP="00AA3EC0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F076A5" w:rsidRDefault="004E4EA5" w:rsidP="00AA3EC0">
            <w:pPr>
              <w:spacing w:after="0" w:line="240" w:lineRule="auto"/>
              <w:rPr>
                <w:rFonts w:ascii="GHEA Grapalat" w:hAnsi="GHEA Grapalat" w:cstheme="minorHAnsi"/>
                <w:color w:val="FF0000"/>
                <w:szCs w:val="20"/>
                <w:lang w:val="en-US"/>
              </w:rPr>
            </w:pPr>
            <w:r w:rsidRPr="00F076A5">
              <w:rPr>
                <w:rFonts w:ascii="GHEA Grapalat" w:hAnsi="GHEA Grapalat" w:cstheme="minorHAnsi"/>
                <w:szCs w:val="20"/>
                <w:lang w:val="hy-AM"/>
              </w:rPr>
              <w:t>Վերելակի առկայություն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E4EA5" w:rsidRPr="00676F0B" w:rsidRDefault="004E4EA5" w:rsidP="00AA3EC0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676F0B">
              <w:rPr>
                <w:rFonts w:ascii="GHEA Grapalat" w:hAnsi="GHEA Grapalat"/>
                <w:sz w:val="24"/>
                <w:szCs w:val="24"/>
              </w:rPr>
              <w:t xml:space="preserve">այո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  <w:r w:rsidRPr="00676F0B">
              <w:rPr>
                <w:sz w:val="24"/>
                <w:szCs w:val="24"/>
                <w:lang w:val="hy-AM"/>
              </w:rPr>
              <w:t xml:space="preserve"> </w:t>
            </w:r>
            <w:r w:rsidRPr="00676F0B">
              <w:rPr>
                <w:rFonts w:ascii="GHEA Grapalat" w:hAnsi="GHEA Grapalat"/>
                <w:sz w:val="24"/>
                <w:szCs w:val="24"/>
              </w:rPr>
              <w:t xml:space="preserve">ոչ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</w:p>
        </w:tc>
      </w:tr>
      <w:tr w:rsidR="004E4EA5" w:rsidRPr="00B355C6" w:rsidTr="00AA3EC0">
        <w:trPr>
          <w:trHeight w:val="300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054F8D" w:rsidRDefault="004E4EA5" w:rsidP="00AA3EC0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024F32" w:rsidRDefault="004E4EA5" w:rsidP="00AA3EC0">
            <w:pPr>
              <w:spacing w:after="0" w:line="240" w:lineRule="auto"/>
              <w:rPr>
                <w:rFonts w:ascii="GHEA Grapalat" w:hAnsi="GHEA Grapalat" w:cstheme="minorHAnsi"/>
                <w:b/>
                <w:i/>
                <w:szCs w:val="20"/>
              </w:rPr>
            </w:pPr>
            <w:r w:rsidRPr="00641FC6">
              <w:rPr>
                <w:rFonts w:ascii="GHEA Grapalat" w:hAnsi="GHEA Grapalat" w:cstheme="minorHAnsi"/>
                <w:szCs w:val="20"/>
                <w:lang w:val="hy-AM"/>
              </w:rPr>
              <w:t>Ք</w:t>
            </w:r>
            <w:r w:rsidRPr="00641FC6">
              <w:rPr>
                <w:rFonts w:ascii="GHEA Grapalat" w:hAnsi="GHEA Grapalat" w:cstheme="minorHAnsi"/>
                <w:szCs w:val="20"/>
              </w:rPr>
              <w:t>վե</w:t>
            </w:r>
            <w:r w:rsidRPr="00641FC6">
              <w:rPr>
                <w:rFonts w:ascii="GHEA Grapalat" w:hAnsi="GHEA Grapalat" w:cstheme="minorHAnsi"/>
                <w:szCs w:val="20"/>
                <w:lang w:val="hy-AM"/>
              </w:rPr>
              <w:t>ա</w:t>
            </w:r>
            <w:r w:rsidRPr="00641FC6">
              <w:rPr>
                <w:rFonts w:ascii="GHEA Grapalat" w:hAnsi="GHEA Grapalat" w:cstheme="minorHAnsi"/>
                <w:szCs w:val="20"/>
              </w:rPr>
              <w:t>րկության</w:t>
            </w:r>
            <w:r w:rsidRPr="00024F32">
              <w:rPr>
                <w:rFonts w:ascii="GHEA Grapalat" w:hAnsi="GHEA Grapalat" w:cstheme="minorHAnsi"/>
                <w:szCs w:val="20"/>
              </w:rPr>
              <w:t xml:space="preserve"> </w:t>
            </w:r>
            <w:r w:rsidRPr="00641FC6">
              <w:rPr>
                <w:rFonts w:ascii="GHEA Grapalat" w:hAnsi="GHEA Grapalat" w:cstheme="minorHAnsi"/>
                <w:szCs w:val="20"/>
              </w:rPr>
              <w:t>սենյակ</w:t>
            </w:r>
            <w:r w:rsidRPr="00641FC6">
              <w:rPr>
                <w:rFonts w:ascii="GHEA Grapalat" w:hAnsi="GHEA Grapalat" w:cstheme="minorHAnsi"/>
                <w:szCs w:val="20"/>
                <w:lang w:val="hy-AM"/>
              </w:rPr>
              <w:t>ի մակերեսը</w:t>
            </w:r>
            <w:r w:rsidRPr="00024F32">
              <w:rPr>
                <w:rFonts w:ascii="GHEA Grapalat" w:hAnsi="GHEA Grapalat" w:cstheme="minorHAnsi"/>
                <w:szCs w:val="20"/>
              </w:rPr>
              <w:t xml:space="preserve"> </w:t>
            </w:r>
            <w:proofErr w:type="spellStart"/>
            <w:r w:rsidRPr="00641FC6">
              <w:rPr>
                <w:rFonts w:ascii="GHEA Grapalat" w:hAnsi="GHEA Grapalat"/>
                <w:b/>
                <w:i/>
                <w:szCs w:val="20"/>
                <w:lang w:val="en-US"/>
              </w:rPr>
              <w:t>մեծ</w:t>
            </w:r>
            <w:proofErr w:type="spellEnd"/>
            <w:r w:rsidRPr="00024F32">
              <w:rPr>
                <w:rFonts w:ascii="GHEA Grapalat" w:hAnsi="GHEA Grapalat"/>
                <w:b/>
                <w:i/>
                <w:szCs w:val="20"/>
              </w:rPr>
              <w:t xml:space="preserve"> </w:t>
            </w:r>
            <w:r w:rsidRPr="00641FC6">
              <w:rPr>
                <w:rFonts w:ascii="GHEA Grapalat" w:hAnsi="GHEA Grapalat"/>
                <w:b/>
                <w:i/>
                <w:szCs w:val="20"/>
                <w:lang w:val="en-US"/>
              </w:rPr>
              <w:t>է</w:t>
            </w:r>
            <w:r w:rsidRPr="00024F32">
              <w:rPr>
                <w:rFonts w:ascii="GHEA Grapalat" w:hAnsi="GHEA Grapalat"/>
                <w:b/>
                <w:i/>
                <w:szCs w:val="20"/>
              </w:rPr>
              <w:t xml:space="preserve"> 3</w:t>
            </w:r>
            <w:r w:rsidRPr="00641FC6">
              <w:rPr>
                <w:rFonts w:ascii="GHEA Grapalat" w:hAnsi="GHEA Grapalat"/>
                <w:b/>
                <w:i/>
                <w:szCs w:val="20"/>
                <w:lang w:val="hy-AM"/>
              </w:rPr>
              <w:t>0 ք.մ</w:t>
            </w:r>
            <w:r>
              <w:rPr>
                <w:rFonts w:ascii="GHEA Grapalat" w:hAnsi="GHEA Grapalat" w:cstheme="minorHAnsi"/>
                <w:b/>
                <w:i/>
                <w:szCs w:val="20"/>
                <w:lang w:val="hy-AM"/>
              </w:rPr>
              <w:t xml:space="preserve"> -ից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EA5" w:rsidRPr="00676F0B" w:rsidRDefault="004E4EA5" w:rsidP="00AA3EC0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 w:rsidRPr="00676F0B">
              <w:rPr>
                <w:rFonts w:ascii="GHEA Grapalat" w:hAnsi="GHEA Grapalat"/>
                <w:sz w:val="24"/>
                <w:szCs w:val="24"/>
              </w:rPr>
              <w:t xml:space="preserve">այո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  <w:r w:rsidRPr="00676F0B">
              <w:rPr>
                <w:rFonts w:ascii="GHEA Grapalat" w:hAnsi="GHEA Grapalat"/>
                <w:sz w:val="24"/>
                <w:szCs w:val="24"/>
              </w:rPr>
              <w:t xml:space="preserve"> ոչ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</w:p>
        </w:tc>
      </w:tr>
      <w:tr w:rsidR="004E4EA5" w:rsidRPr="0061674C" w:rsidTr="00AA3EC0">
        <w:trPr>
          <w:trHeight w:val="300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641FC6" w:rsidRDefault="004E4EA5" w:rsidP="00AA3EC0">
            <w:pPr>
              <w:spacing w:after="0" w:line="240" w:lineRule="auto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en-US"/>
              </w:rPr>
              <w:t>Բ</w:t>
            </w:r>
            <w:r w:rsidRPr="00641FC6">
              <w:rPr>
                <w:rFonts w:ascii="GHEA Grapalat" w:hAnsi="GHEA Grapalat"/>
                <w:szCs w:val="20"/>
                <w:lang w:val="hy-AM"/>
              </w:rPr>
              <w:t>ավարար բնական</w:t>
            </w:r>
            <w:r w:rsidRPr="00641FC6">
              <w:rPr>
                <w:rFonts w:ascii="GHEA Grapalat" w:hAnsi="GHEA Grapalat" w:cstheme="minorHAnsi"/>
                <w:szCs w:val="20"/>
              </w:rPr>
              <w:t xml:space="preserve"> </w:t>
            </w:r>
            <w:r>
              <w:rPr>
                <w:rFonts w:ascii="GHEA Grapalat" w:hAnsi="GHEA Grapalat" w:cstheme="minorHAnsi"/>
                <w:szCs w:val="20"/>
                <w:lang w:val="en-US"/>
              </w:rPr>
              <w:t>լ</w:t>
            </w:r>
            <w:r w:rsidRPr="00641FC6">
              <w:rPr>
                <w:rFonts w:ascii="GHEA Grapalat" w:hAnsi="GHEA Grapalat" w:cstheme="minorHAnsi"/>
                <w:szCs w:val="20"/>
              </w:rPr>
              <w:t>ուսավորություն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EA5" w:rsidRPr="00676F0B" w:rsidRDefault="004E4EA5" w:rsidP="00AA3EC0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en-US"/>
              </w:rPr>
            </w:pPr>
            <w:r w:rsidRPr="00676F0B">
              <w:rPr>
                <w:rFonts w:ascii="GHEA Grapalat" w:hAnsi="GHEA Grapalat"/>
                <w:sz w:val="24"/>
                <w:szCs w:val="24"/>
              </w:rPr>
              <w:t xml:space="preserve">այո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  <w:r w:rsidRPr="00676F0B">
              <w:rPr>
                <w:rFonts w:ascii="GHEA Grapalat" w:hAnsi="GHEA Grapalat"/>
                <w:sz w:val="24"/>
                <w:szCs w:val="24"/>
              </w:rPr>
              <w:t xml:space="preserve"> ոչ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</w:p>
        </w:tc>
      </w:tr>
      <w:tr w:rsidR="004E4EA5" w:rsidRPr="0061674C" w:rsidTr="00AA3EC0">
        <w:trPr>
          <w:trHeight w:val="300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C53551" w:rsidRDefault="004E4EA5" w:rsidP="00AA3EC0">
            <w:pPr>
              <w:spacing w:after="0" w:line="240" w:lineRule="auto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en-US"/>
              </w:rPr>
              <w:t>Բ</w:t>
            </w:r>
            <w:r w:rsidRPr="00641FC6">
              <w:rPr>
                <w:rFonts w:ascii="GHEA Grapalat" w:hAnsi="GHEA Grapalat"/>
                <w:szCs w:val="20"/>
                <w:lang w:val="hy-AM"/>
              </w:rPr>
              <w:t>ավարար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  <w:r w:rsidRPr="00641FC6">
              <w:rPr>
                <w:rFonts w:ascii="GHEA Grapalat" w:hAnsi="GHEA Grapalat"/>
                <w:szCs w:val="20"/>
                <w:lang w:val="hy-AM"/>
              </w:rPr>
              <w:t>արհեստա</w:t>
            </w:r>
            <w:r>
              <w:rPr>
                <w:rFonts w:ascii="GHEA Grapalat" w:hAnsi="GHEA Grapalat"/>
                <w:szCs w:val="20"/>
                <w:lang w:val="en-US"/>
              </w:rPr>
              <w:softHyphen/>
            </w:r>
            <w:r w:rsidRPr="00641FC6">
              <w:rPr>
                <w:rFonts w:ascii="GHEA Grapalat" w:hAnsi="GHEA Grapalat"/>
                <w:szCs w:val="20"/>
                <w:lang w:val="hy-AM"/>
              </w:rPr>
              <w:t xml:space="preserve">կան </w:t>
            </w:r>
            <w:r>
              <w:rPr>
                <w:rFonts w:ascii="GHEA Grapalat" w:hAnsi="GHEA Grapalat" w:cstheme="minorHAnsi"/>
                <w:szCs w:val="20"/>
                <w:lang w:val="en-US"/>
              </w:rPr>
              <w:t>լ</w:t>
            </w:r>
            <w:r w:rsidRPr="00641FC6">
              <w:rPr>
                <w:rFonts w:ascii="GHEA Grapalat" w:hAnsi="GHEA Grapalat" w:cstheme="minorHAnsi"/>
                <w:szCs w:val="20"/>
              </w:rPr>
              <w:t>ուսավորություն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EA5" w:rsidRPr="00676F0B" w:rsidRDefault="004E4EA5" w:rsidP="00AA3EC0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en-US"/>
              </w:rPr>
            </w:pPr>
            <w:r w:rsidRPr="00676F0B">
              <w:rPr>
                <w:rFonts w:ascii="GHEA Grapalat" w:hAnsi="GHEA Grapalat"/>
                <w:sz w:val="24"/>
                <w:szCs w:val="24"/>
              </w:rPr>
              <w:t xml:space="preserve">այո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  <w:r w:rsidRPr="00676F0B">
              <w:rPr>
                <w:rFonts w:ascii="GHEA Grapalat" w:hAnsi="GHEA Grapalat"/>
                <w:sz w:val="24"/>
                <w:szCs w:val="24"/>
              </w:rPr>
              <w:t xml:space="preserve"> ոչ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</w:p>
        </w:tc>
      </w:tr>
      <w:tr w:rsidR="004E4EA5" w:rsidRPr="00B355C6" w:rsidTr="00AA3EC0">
        <w:trPr>
          <w:trHeight w:val="300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641FC6" w:rsidRDefault="004E4EA5" w:rsidP="00AA3EC0">
            <w:pPr>
              <w:spacing w:after="0" w:line="240" w:lineRule="auto"/>
              <w:rPr>
                <w:rFonts w:ascii="GHEA Grapalat" w:hAnsi="GHEA Grapalat"/>
                <w:szCs w:val="20"/>
                <w:lang w:val="hy-AM"/>
              </w:rPr>
            </w:pPr>
            <w:r w:rsidRPr="00641FC6">
              <w:rPr>
                <w:rFonts w:ascii="GHEA Grapalat" w:hAnsi="GHEA Grapalat"/>
                <w:szCs w:val="20"/>
                <w:lang w:val="hy-AM"/>
              </w:rPr>
              <w:t>Առանց պատուհանի պատի առ</w:t>
            </w:r>
            <w:r>
              <w:rPr>
                <w:rFonts w:ascii="GHEA Grapalat" w:hAnsi="GHEA Grapalat"/>
                <w:szCs w:val="20"/>
                <w:lang w:val="hy-AM"/>
              </w:rPr>
              <w:t>կ</w:t>
            </w:r>
            <w:r w:rsidRPr="00641FC6">
              <w:rPr>
                <w:rFonts w:ascii="GHEA Grapalat" w:hAnsi="GHEA Grapalat"/>
                <w:szCs w:val="20"/>
                <w:lang w:val="hy-AM"/>
              </w:rPr>
              <w:t>այություն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EA5" w:rsidRPr="00676F0B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24"/>
                <w:szCs w:val="24"/>
                <w:lang w:val="en-US"/>
              </w:rPr>
            </w:pPr>
            <w:r w:rsidRPr="00676F0B">
              <w:rPr>
                <w:rFonts w:ascii="GHEA Grapalat" w:hAnsi="GHEA Grapalat"/>
                <w:sz w:val="24"/>
                <w:szCs w:val="24"/>
              </w:rPr>
              <w:t xml:space="preserve">այո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  <w:r w:rsidRPr="00676F0B">
              <w:rPr>
                <w:rFonts w:ascii="GHEA Grapalat" w:hAnsi="GHEA Grapalat"/>
                <w:sz w:val="24"/>
                <w:szCs w:val="24"/>
              </w:rPr>
              <w:t xml:space="preserve"> ոչ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</w:p>
        </w:tc>
      </w:tr>
      <w:tr w:rsidR="004E4EA5" w:rsidRPr="00B355C6" w:rsidTr="00AA3EC0">
        <w:trPr>
          <w:trHeight w:val="300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641FC6" w:rsidRDefault="004E4EA5" w:rsidP="00AA3EC0">
            <w:pPr>
              <w:spacing w:after="0" w:line="240" w:lineRule="auto"/>
              <w:rPr>
                <w:rFonts w:ascii="GHEA Grapalat" w:hAnsi="GHEA Grapalat"/>
                <w:szCs w:val="20"/>
                <w:lang w:val="hy-AM"/>
              </w:rPr>
            </w:pPr>
            <w:r w:rsidRPr="00641FC6">
              <w:rPr>
                <w:rFonts w:ascii="GHEA Grapalat" w:hAnsi="GHEA Grapalat"/>
                <w:szCs w:val="20"/>
                <w:lang w:val="hy-AM"/>
              </w:rPr>
              <w:t>Հոսանքի աղբյուրի առկայություն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EA5" w:rsidRPr="00676F0B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24"/>
                <w:szCs w:val="24"/>
                <w:lang w:val="hy-AM"/>
              </w:rPr>
            </w:pPr>
            <w:r w:rsidRPr="00676F0B">
              <w:rPr>
                <w:rFonts w:ascii="GHEA Grapalat" w:hAnsi="GHEA Grapalat"/>
                <w:sz w:val="24"/>
                <w:szCs w:val="24"/>
              </w:rPr>
              <w:t xml:space="preserve">այո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  <w:r w:rsidRPr="00676F0B">
              <w:rPr>
                <w:rFonts w:ascii="GHEA Grapalat" w:hAnsi="GHEA Grapalat"/>
                <w:sz w:val="24"/>
                <w:szCs w:val="24"/>
              </w:rPr>
              <w:t xml:space="preserve"> ոչ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</w:p>
        </w:tc>
      </w:tr>
      <w:tr w:rsidR="004E4EA5" w:rsidRPr="00B355C6" w:rsidTr="00AA3EC0">
        <w:trPr>
          <w:trHeight w:val="300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641FC6" w:rsidRDefault="004E4EA5" w:rsidP="00AA3EC0">
            <w:pPr>
              <w:spacing w:after="0" w:line="240" w:lineRule="auto"/>
              <w:rPr>
                <w:rFonts w:ascii="GHEA Grapalat" w:hAnsi="GHEA Grapalat" w:cstheme="minorHAnsi"/>
                <w:szCs w:val="20"/>
              </w:rPr>
            </w:pPr>
            <w:r w:rsidRPr="00641FC6">
              <w:rPr>
                <w:rFonts w:ascii="GHEA Grapalat" w:hAnsi="GHEA Grapalat" w:cstheme="minorHAnsi"/>
                <w:szCs w:val="20"/>
              </w:rPr>
              <w:t>Ջեռուցման առկայություն կամ հնարավորություն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EA5" w:rsidRPr="00676F0B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24"/>
                <w:szCs w:val="24"/>
                <w:lang w:val="en-US"/>
              </w:rPr>
            </w:pPr>
            <w:r w:rsidRPr="00676F0B">
              <w:rPr>
                <w:rFonts w:ascii="GHEA Grapalat" w:hAnsi="GHEA Grapalat"/>
                <w:sz w:val="24"/>
                <w:szCs w:val="24"/>
              </w:rPr>
              <w:t xml:space="preserve">այո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  <w:r w:rsidRPr="00676F0B">
              <w:rPr>
                <w:rFonts w:ascii="GHEA Grapalat" w:hAnsi="GHEA Grapalat"/>
                <w:sz w:val="24"/>
                <w:szCs w:val="24"/>
              </w:rPr>
              <w:t xml:space="preserve"> ոչ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</w:p>
        </w:tc>
      </w:tr>
      <w:tr w:rsidR="004E4EA5" w:rsidRPr="00B355C6" w:rsidTr="00AA3EC0">
        <w:trPr>
          <w:trHeight w:val="300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641FC6" w:rsidRDefault="004E4EA5" w:rsidP="00AA3EC0">
            <w:pPr>
              <w:spacing w:after="0" w:line="240" w:lineRule="auto"/>
              <w:rPr>
                <w:rFonts w:ascii="GHEA Grapalat" w:hAnsi="GHEA Grapalat" w:cstheme="minorHAnsi"/>
                <w:szCs w:val="20"/>
              </w:rPr>
            </w:pPr>
            <w:r w:rsidRPr="00641FC6">
              <w:rPr>
                <w:rFonts w:ascii="GHEA Grapalat" w:hAnsi="GHEA Grapalat" w:cstheme="minorHAnsi"/>
                <w:szCs w:val="20"/>
              </w:rPr>
              <w:t>Օդափոխության հնարավորություն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EA5" w:rsidRPr="00676F0B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24"/>
                <w:szCs w:val="24"/>
                <w:lang w:val="en-US"/>
              </w:rPr>
            </w:pPr>
            <w:r w:rsidRPr="00676F0B">
              <w:rPr>
                <w:rFonts w:ascii="GHEA Grapalat" w:hAnsi="GHEA Grapalat"/>
                <w:sz w:val="24"/>
                <w:szCs w:val="24"/>
              </w:rPr>
              <w:t xml:space="preserve">այո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  <w:r w:rsidRPr="00676F0B">
              <w:rPr>
                <w:rFonts w:ascii="GHEA Grapalat" w:hAnsi="GHEA Grapalat"/>
                <w:sz w:val="24"/>
                <w:szCs w:val="24"/>
              </w:rPr>
              <w:t xml:space="preserve"> ոչ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</w:p>
        </w:tc>
      </w:tr>
      <w:tr w:rsidR="004E4EA5" w:rsidRPr="00B355C6" w:rsidTr="00AA3EC0">
        <w:trPr>
          <w:trHeight w:val="300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007EF1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Cs w:val="20"/>
                <w:lang w:val="en-US"/>
              </w:rPr>
            </w:pPr>
            <w:r w:rsidRPr="00007EF1">
              <w:rPr>
                <w:rFonts w:ascii="GHEA Grapalat" w:hAnsi="GHEA Grapalat" w:cstheme="minorHAnsi"/>
                <w:szCs w:val="20"/>
              </w:rPr>
              <w:t>Գործող</w:t>
            </w:r>
            <w:r w:rsidRPr="00007EF1">
              <w:rPr>
                <w:rFonts w:ascii="GHEA Grapalat" w:hAnsi="GHEA Grapalat" w:cstheme="minorHAnsi"/>
                <w:szCs w:val="20"/>
                <w:lang w:val="en-US"/>
              </w:rPr>
              <w:t xml:space="preserve"> </w:t>
            </w:r>
            <w:r w:rsidRPr="00007EF1">
              <w:rPr>
                <w:rFonts w:ascii="GHEA Grapalat" w:hAnsi="GHEA Grapalat" w:cstheme="minorHAnsi"/>
                <w:szCs w:val="20"/>
                <w:lang w:val="hy-AM"/>
              </w:rPr>
              <w:t>մատչելի</w:t>
            </w:r>
            <w:r w:rsidRPr="00007EF1">
              <w:rPr>
                <w:rFonts w:ascii="GHEA Grapalat" w:hAnsi="GHEA Grapalat" w:cstheme="minorHAnsi"/>
                <w:szCs w:val="20"/>
              </w:rPr>
              <w:t xml:space="preserve"> սանհանգույց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EA5" w:rsidRPr="00676F0B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24"/>
                <w:szCs w:val="24"/>
                <w:lang w:val="en-US"/>
              </w:rPr>
            </w:pPr>
            <w:r w:rsidRPr="00676F0B">
              <w:rPr>
                <w:rFonts w:ascii="GHEA Grapalat" w:hAnsi="GHEA Grapalat"/>
                <w:sz w:val="24"/>
                <w:szCs w:val="24"/>
              </w:rPr>
              <w:t xml:space="preserve">այո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  <w:r w:rsidRPr="00676F0B">
              <w:rPr>
                <w:rFonts w:ascii="GHEA Grapalat" w:hAnsi="GHEA Grapalat"/>
                <w:sz w:val="24"/>
                <w:szCs w:val="24"/>
              </w:rPr>
              <w:t xml:space="preserve"> ոչ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</w:p>
        </w:tc>
      </w:tr>
      <w:tr w:rsidR="004E4EA5" w:rsidRPr="00B355C6" w:rsidTr="00AA3EC0">
        <w:trPr>
          <w:trHeight w:val="300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1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/>
              </w:rPr>
            </w:pPr>
          </w:p>
        </w:tc>
        <w:tc>
          <w:tcPr>
            <w:tcW w:w="2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B355C6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054F8D" w:rsidRDefault="004E4EA5" w:rsidP="00AA3EC0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F05DB6" w:rsidRDefault="004E4EA5" w:rsidP="00AA3EC0">
            <w:pPr>
              <w:spacing w:after="0" w:line="240" w:lineRule="auto"/>
              <w:rPr>
                <w:rFonts w:ascii="GHEA Grapalat" w:hAnsi="GHEA Grapalat" w:cstheme="minorHAnsi"/>
                <w:szCs w:val="20"/>
              </w:rPr>
            </w:pPr>
            <w:proofErr w:type="spellStart"/>
            <w:r w:rsidRPr="00F05DB6">
              <w:rPr>
                <w:rFonts w:ascii="GHEA Grapalat" w:hAnsi="GHEA Grapalat" w:cstheme="minorHAnsi"/>
                <w:szCs w:val="20"/>
                <w:lang w:val="en-US"/>
              </w:rPr>
              <w:t>Տեղամասային</w:t>
            </w:r>
            <w:proofErr w:type="spellEnd"/>
            <w:r w:rsidRPr="00F05DB6">
              <w:rPr>
                <w:rFonts w:ascii="GHEA Grapalat" w:hAnsi="GHEA Grapalat" w:cstheme="minorHAnsi"/>
                <w:szCs w:val="20"/>
              </w:rPr>
              <w:t xml:space="preserve"> </w:t>
            </w:r>
            <w:proofErr w:type="spellStart"/>
            <w:r w:rsidRPr="00F05DB6">
              <w:rPr>
                <w:rFonts w:ascii="GHEA Grapalat" w:hAnsi="GHEA Grapalat" w:cstheme="minorHAnsi"/>
                <w:szCs w:val="20"/>
                <w:lang w:val="en-US"/>
              </w:rPr>
              <w:t>կենտրոնում</w:t>
            </w:r>
            <w:proofErr w:type="spellEnd"/>
            <w:r w:rsidRPr="00F05DB6">
              <w:rPr>
                <w:rFonts w:ascii="GHEA Grapalat" w:hAnsi="GHEA Grapalat" w:cstheme="minorHAnsi"/>
                <w:szCs w:val="20"/>
              </w:rPr>
              <w:t xml:space="preserve"> </w:t>
            </w:r>
            <w:proofErr w:type="spellStart"/>
            <w:r w:rsidRPr="00F05DB6">
              <w:rPr>
                <w:rFonts w:ascii="GHEA Grapalat" w:hAnsi="GHEA Grapalat" w:cstheme="minorHAnsi"/>
                <w:szCs w:val="20"/>
                <w:lang w:val="en-US"/>
              </w:rPr>
              <w:t>հերթապահություն</w:t>
            </w:r>
            <w:proofErr w:type="spellEnd"/>
            <w:r w:rsidRPr="00F05DB6">
              <w:rPr>
                <w:rFonts w:ascii="GHEA Grapalat" w:hAnsi="GHEA Grapalat" w:cstheme="minorHAnsi"/>
                <w:szCs w:val="20"/>
              </w:rPr>
              <w:t xml:space="preserve"> </w:t>
            </w:r>
            <w:proofErr w:type="spellStart"/>
            <w:r w:rsidRPr="00F05DB6">
              <w:rPr>
                <w:rFonts w:ascii="GHEA Grapalat" w:hAnsi="GHEA Grapalat" w:cstheme="minorHAnsi"/>
                <w:szCs w:val="20"/>
                <w:lang w:val="en-US"/>
              </w:rPr>
              <w:t>իրականացնող</w:t>
            </w:r>
            <w:proofErr w:type="spellEnd"/>
            <w:r w:rsidRPr="00F05DB6">
              <w:rPr>
                <w:rFonts w:ascii="GHEA Grapalat" w:hAnsi="GHEA Grapalat" w:cstheme="minorHAnsi"/>
                <w:szCs w:val="20"/>
              </w:rPr>
              <w:t xml:space="preserve">  </w:t>
            </w:r>
            <w:r w:rsidRPr="00F05DB6">
              <w:rPr>
                <w:rFonts w:ascii="GHEA Grapalat" w:hAnsi="GHEA Grapalat" w:cstheme="minorHAnsi"/>
                <w:szCs w:val="20"/>
                <w:lang w:val="en-US"/>
              </w:rPr>
              <w:t>ո</w:t>
            </w:r>
            <w:r w:rsidRPr="00F05DB6">
              <w:rPr>
                <w:rFonts w:ascii="GHEA Grapalat" w:hAnsi="GHEA Grapalat" w:cstheme="minorHAnsi"/>
                <w:szCs w:val="20"/>
              </w:rPr>
              <w:t>ստիկանների սենյակ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EA5" w:rsidRPr="00676F0B" w:rsidRDefault="004E4EA5" w:rsidP="00AA3EC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6F0B">
              <w:rPr>
                <w:rFonts w:ascii="GHEA Grapalat" w:hAnsi="GHEA Grapalat"/>
                <w:sz w:val="24"/>
                <w:szCs w:val="24"/>
              </w:rPr>
              <w:t xml:space="preserve">այո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  <w:r w:rsidRPr="00676F0B">
              <w:rPr>
                <w:rFonts w:ascii="GHEA Grapalat" w:hAnsi="GHEA Grapalat"/>
                <w:sz w:val="24"/>
                <w:szCs w:val="24"/>
              </w:rPr>
              <w:t xml:space="preserve"> ոչ </w:t>
            </w:r>
            <w:r w:rsidRPr="00676F0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0B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676F0B">
              <w:rPr>
                <w:sz w:val="24"/>
                <w:szCs w:val="24"/>
              </w:rPr>
              <w:fldChar w:fldCharType="end"/>
            </w:r>
          </w:p>
        </w:tc>
      </w:tr>
      <w:tr w:rsidR="000556D3" w:rsidRPr="000556D3" w:rsidTr="00AA3EC0">
        <w:trPr>
          <w:trHeight w:val="300"/>
        </w:trPr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0556D3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lang w:val="en-US"/>
              </w:rPr>
            </w:pPr>
          </w:p>
        </w:tc>
        <w:tc>
          <w:tcPr>
            <w:tcW w:w="16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0556D3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lang w:val="en-US"/>
              </w:rPr>
            </w:pPr>
          </w:p>
        </w:tc>
        <w:tc>
          <w:tcPr>
            <w:tcW w:w="17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0556D3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lang w:val="en-US"/>
              </w:rPr>
            </w:pPr>
          </w:p>
        </w:tc>
        <w:tc>
          <w:tcPr>
            <w:tcW w:w="21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0556D3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4EA5" w:rsidRPr="000556D3" w:rsidRDefault="004E4EA5" w:rsidP="002D65BD">
            <w:pPr>
              <w:spacing w:after="0" w:line="240" w:lineRule="auto"/>
              <w:jc w:val="center"/>
              <w:rPr>
                <w:rFonts w:ascii="GHEA Grapalat" w:eastAsia="Tahoma" w:hAnsi="GHEA Grapalat" w:cstheme="minorHAnsi"/>
                <w:b/>
                <w:sz w:val="20"/>
                <w:szCs w:val="24"/>
              </w:rPr>
            </w:pPr>
            <w:r w:rsidRPr="000556D3">
              <w:rPr>
                <w:rFonts w:ascii="GHEA Grapalat" w:eastAsia="Tahoma" w:hAnsi="GHEA Grapalat" w:cstheme="minorHAnsi"/>
                <w:b/>
                <w:sz w:val="20"/>
                <w:szCs w:val="24"/>
              </w:rPr>
              <w:t>Հարմարություններ բրա</w:t>
            </w:r>
            <w:r w:rsidRPr="000556D3">
              <w:rPr>
                <w:rFonts w:ascii="GHEA Grapalat" w:eastAsia="Tahoma" w:hAnsi="GHEA Grapalat" w:cstheme="minorHAnsi"/>
                <w:b/>
                <w:sz w:val="20"/>
                <w:szCs w:val="24"/>
                <w:lang w:val="hy-AM"/>
              </w:rPr>
              <w:t>յ</w:t>
            </w:r>
            <w:r w:rsidRPr="000556D3">
              <w:rPr>
                <w:rFonts w:ascii="GHEA Grapalat" w:eastAsia="Tahoma" w:hAnsi="GHEA Grapalat" w:cstheme="minorHAnsi"/>
                <w:b/>
                <w:sz w:val="20"/>
                <w:szCs w:val="24"/>
              </w:rPr>
              <w:t>լյան գր</w:t>
            </w:r>
            <w:r w:rsidR="002D65BD">
              <w:rPr>
                <w:rFonts w:ascii="GHEA Grapalat" w:eastAsia="Tahoma" w:hAnsi="GHEA Grapalat" w:cstheme="minorHAnsi"/>
                <w:b/>
                <w:sz w:val="20"/>
                <w:szCs w:val="24"/>
                <w:lang w:val="hy-AM"/>
              </w:rPr>
              <w:t>ատառ</w:t>
            </w:r>
            <w:r w:rsidRPr="000556D3">
              <w:rPr>
                <w:rFonts w:ascii="GHEA Grapalat" w:eastAsia="Tahoma" w:hAnsi="GHEA Grapalat" w:cstheme="minorHAnsi"/>
                <w:b/>
                <w:sz w:val="20"/>
                <w:szCs w:val="24"/>
              </w:rPr>
              <w:t>ով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0556D3" w:rsidRDefault="004E4EA5" w:rsidP="00AA3EC0">
            <w:pPr>
              <w:spacing w:after="0" w:line="240" w:lineRule="auto"/>
              <w:rPr>
                <w:rFonts w:ascii="GHEA Grapalat" w:hAnsi="GHEA Grapalat" w:cstheme="minorHAnsi"/>
                <w:szCs w:val="20"/>
                <w:lang w:val="hy-AM"/>
              </w:rPr>
            </w:pPr>
            <w:r w:rsidRPr="000556D3">
              <w:rPr>
                <w:rFonts w:ascii="GHEA Grapalat" w:hAnsi="GHEA Grapalat" w:cstheme="minorHAnsi"/>
                <w:szCs w:val="20"/>
                <w:lang w:val="hy-AM"/>
              </w:rPr>
              <w:t>մուտք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EA5" w:rsidRPr="000556D3" w:rsidRDefault="004E4EA5" w:rsidP="00AA3EC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0556D3">
              <w:rPr>
                <w:rFonts w:ascii="GHEA Grapalat" w:hAnsi="GHEA Grapalat"/>
                <w:sz w:val="24"/>
                <w:szCs w:val="24"/>
              </w:rPr>
              <w:t xml:space="preserve">այո </w:t>
            </w:r>
            <w:r w:rsidRPr="000556D3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D3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0556D3">
              <w:rPr>
                <w:sz w:val="24"/>
                <w:szCs w:val="24"/>
              </w:rPr>
              <w:fldChar w:fldCharType="end"/>
            </w:r>
            <w:r w:rsidRPr="000556D3">
              <w:rPr>
                <w:rFonts w:ascii="GHEA Grapalat" w:hAnsi="GHEA Grapalat"/>
                <w:sz w:val="24"/>
                <w:szCs w:val="24"/>
              </w:rPr>
              <w:t xml:space="preserve"> ոչ </w:t>
            </w:r>
            <w:r w:rsidRPr="000556D3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D3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0556D3">
              <w:rPr>
                <w:sz w:val="24"/>
                <w:szCs w:val="24"/>
              </w:rPr>
              <w:fldChar w:fldCharType="end"/>
            </w:r>
          </w:p>
        </w:tc>
      </w:tr>
      <w:tr w:rsidR="000556D3" w:rsidRPr="000556D3" w:rsidTr="00AA3EC0">
        <w:trPr>
          <w:trHeight w:val="300"/>
        </w:trPr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0556D3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lang w:val="en-US"/>
              </w:rPr>
            </w:pPr>
          </w:p>
        </w:tc>
        <w:tc>
          <w:tcPr>
            <w:tcW w:w="16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0556D3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lang w:val="en-US"/>
              </w:rPr>
            </w:pPr>
          </w:p>
        </w:tc>
        <w:tc>
          <w:tcPr>
            <w:tcW w:w="17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0556D3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lang w:val="en-US"/>
              </w:rPr>
            </w:pPr>
          </w:p>
        </w:tc>
        <w:tc>
          <w:tcPr>
            <w:tcW w:w="21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0556D3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0556D3" w:rsidRDefault="004E4EA5" w:rsidP="00AA3EC0">
            <w:pPr>
              <w:spacing w:after="0" w:line="240" w:lineRule="auto"/>
              <w:jc w:val="center"/>
              <w:rPr>
                <w:rFonts w:ascii="GHEA Grapalat" w:eastAsia="Tahoma" w:hAnsi="GHEA Grapalat" w:cstheme="minorHAnsi"/>
                <w:b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0556D3" w:rsidRDefault="004E4EA5" w:rsidP="00AA3EC0">
            <w:pPr>
              <w:spacing w:after="0" w:line="240" w:lineRule="auto"/>
              <w:rPr>
                <w:rFonts w:ascii="GHEA Grapalat" w:hAnsi="GHEA Grapalat" w:cstheme="minorHAnsi"/>
                <w:szCs w:val="20"/>
                <w:lang w:val="hy-AM"/>
              </w:rPr>
            </w:pPr>
            <w:r w:rsidRPr="000556D3">
              <w:rPr>
                <w:rFonts w:ascii="GHEA Grapalat" w:hAnsi="GHEA Grapalat" w:cstheme="minorHAnsi"/>
                <w:szCs w:val="20"/>
                <w:lang w:val="hy-AM"/>
              </w:rPr>
              <w:t>քվեարկության սենյակ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EA5" w:rsidRPr="000556D3" w:rsidRDefault="004E4EA5" w:rsidP="00AA3EC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0556D3">
              <w:rPr>
                <w:rFonts w:ascii="GHEA Grapalat" w:hAnsi="GHEA Grapalat"/>
                <w:sz w:val="24"/>
                <w:szCs w:val="24"/>
              </w:rPr>
              <w:t xml:space="preserve">այո </w:t>
            </w:r>
            <w:r w:rsidRPr="000556D3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D3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0556D3">
              <w:rPr>
                <w:sz w:val="24"/>
                <w:szCs w:val="24"/>
              </w:rPr>
              <w:fldChar w:fldCharType="end"/>
            </w:r>
            <w:r w:rsidRPr="000556D3">
              <w:rPr>
                <w:rFonts w:ascii="GHEA Grapalat" w:hAnsi="GHEA Grapalat"/>
                <w:sz w:val="24"/>
                <w:szCs w:val="24"/>
              </w:rPr>
              <w:t xml:space="preserve"> ոչ </w:t>
            </w:r>
            <w:r w:rsidRPr="000556D3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D3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0556D3">
              <w:rPr>
                <w:sz w:val="24"/>
                <w:szCs w:val="24"/>
              </w:rPr>
              <w:fldChar w:fldCharType="end"/>
            </w:r>
          </w:p>
        </w:tc>
      </w:tr>
      <w:tr w:rsidR="000556D3" w:rsidRPr="000556D3" w:rsidTr="00AA3EC0">
        <w:trPr>
          <w:trHeight w:val="300"/>
        </w:trPr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0556D3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lang w:val="en-US"/>
              </w:rPr>
            </w:pPr>
          </w:p>
        </w:tc>
        <w:tc>
          <w:tcPr>
            <w:tcW w:w="16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0556D3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lang w:val="en-US"/>
              </w:rPr>
            </w:pPr>
          </w:p>
        </w:tc>
        <w:tc>
          <w:tcPr>
            <w:tcW w:w="17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0556D3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lang w:val="en-US"/>
              </w:rPr>
            </w:pPr>
          </w:p>
        </w:tc>
        <w:tc>
          <w:tcPr>
            <w:tcW w:w="21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4EA5" w:rsidRPr="000556D3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0556D3" w:rsidRDefault="004E4EA5" w:rsidP="00AA3EC0">
            <w:pPr>
              <w:spacing w:after="0" w:line="240" w:lineRule="auto"/>
              <w:jc w:val="center"/>
              <w:rPr>
                <w:rFonts w:ascii="GHEA Grapalat" w:eastAsia="Tahoma" w:hAnsi="GHEA Grapalat" w:cstheme="minorHAnsi"/>
                <w:b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0556D3" w:rsidRDefault="004E4EA5" w:rsidP="00AA3EC0">
            <w:pPr>
              <w:spacing w:after="0" w:line="240" w:lineRule="auto"/>
              <w:rPr>
                <w:rFonts w:ascii="GHEA Grapalat" w:hAnsi="GHEA Grapalat" w:cstheme="minorHAnsi"/>
                <w:szCs w:val="20"/>
                <w:lang w:val="hy-AM"/>
              </w:rPr>
            </w:pPr>
            <w:r w:rsidRPr="000556D3">
              <w:rPr>
                <w:rFonts w:ascii="GHEA Grapalat" w:hAnsi="GHEA Grapalat" w:cstheme="minorHAnsi"/>
                <w:szCs w:val="20"/>
                <w:lang w:val="hy-AM"/>
              </w:rPr>
              <w:t>սանհանգույց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EA5" w:rsidRPr="000556D3" w:rsidRDefault="004E4EA5" w:rsidP="00AA3EC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0556D3">
              <w:rPr>
                <w:rFonts w:ascii="GHEA Grapalat" w:hAnsi="GHEA Grapalat"/>
                <w:sz w:val="24"/>
                <w:szCs w:val="24"/>
              </w:rPr>
              <w:t xml:space="preserve">այո </w:t>
            </w:r>
            <w:r w:rsidRPr="000556D3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D3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0556D3">
              <w:rPr>
                <w:sz w:val="24"/>
                <w:szCs w:val="24"/>
              </w:rPr>
              <w:fldChar w:fldCharType="end"/>
            </w:r>
            <w:r w:rsidRPr="000556D3">
              <w:rPr>
                <w:rFonts w:ascii="GHEA Grapalat" w:hAnsi="GHEA Grapalat"/>
                <w:sz w:val="24"/>
                <w:szCs w:val="24"/>
              </w:rPr>
              <w:t xml:space="preserve"> ոչ </w:t>
            </w:r>
            <w:r w:rsidRPr="000556D3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D3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0556D3">
              <w:rPr>
                <w:sz w:val="24"/>
                <w:szCs w:val="24"/>
              </w:rPr>
              <w:fldChar w:fldCharType="end"/>
            </w:r>
          </w:p>
        </w:tc>
      </w:tr>
      <w:tr w:rsidR="000556D3" w:rsidRPr="000556D3" w:rsidTr="00AA3EC0">
        <w:trPr>
          <w:trHeight w:val="300"/>
        </w:trPr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0556D3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lang w:val="en-US"/>
              </w:rPr>
            </w:pPr>
          </w:p>
        </w:tc>
        <w:tc>
          <w:tcPr>
            <w:tcW w:w="16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0556D3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lang w:val="en-US"/>
              </w:rPr>
            </w:pPr>
          </w:p>
        </w:tc>
        <w:tc>
          <w:tcPr>
            <w:tcW w:w="17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0556D3" w:rsidRDefault="004E4EA5" w:rsidP="00AA3EC0">
            <w:pPr>
              <w:spacing w:after="0" w:line="240" w:lineRule="auto"/>
              <w:rPr>
                <w:rFonts w:ascii="Arial Unicode" w:eastAsia="Times New Roman" w:hAnsi="Arial Unicode" w:cs="Calibri"/>
                <w:lang w:val="en-US"/>
              </w:rPr>
            </w:pPr>
          </w:p>
        </w:tc>
        <w:tc>
          <w:tcPr>
            <w:tcW w:w="21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0556D3" w:rsidRDefault="004E4EA5" w:rsidP="00AA3EC0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0556D3" w:rsidRDefault="004E4EA5" w:rsidP="00AA3EC0">
            <w:pPr>
              <w:spacing w:after="0" w:line="240" w:lineRule="auto"/>
              <w:jc w:val="center"/>
              <w:rPr>
                <w:rFonts w:ascii="GHEA Grapalat" w:eastAsia="Tahoma" w:hAnsi="GHEA Grapalat" w:cstheme="minorHAnsi"/>
                <w:b/>
                <w:sz w:val="20"/>
                <w:szCs w:val="24"/>
              </w:rPr>
            </w:pPr>
            <w:r w:rsidRPr="000556D3">
              <w:rPr>
                <w:rFonts w:ascii="GHEA Grapalat" w:eastAsia="Tahoma" w:hAnsi="GHEA Grapalat" w:cstheme="minorHAnsi"/>
                <w:b/>
                <w:sz w:val="20"/>
                <w:szCs w:val="24"/>
              </w:rPr>
              <w:t>Հաշմանդամության միջազգային խորհրդանիշ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5" w:rsidRPr="000556D3" w:rsidRDefault="004E4EA5" w:rsidP="00AA3EC0">
            <w:pPr>
              <w:spacing w:after="0" w:line="240" w:lineRule="auto"/>
              <w:rPr>
                <w:rFonts w:ascii="GHEA Grapalat" w:hAnsi="GHEA Grapalat" w:cstheme="minorHAnsi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EA5" w:rsidRPr="000556D3" w:rsidRDefault="004E4EA5" w:rsidP="00AA3EC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0556D3">
              <w:rPr>
                <w:rFonts w:ascii="GHEA Grapalat" w:hAnsi="GHEA Grapalat"/>
                <w:sz w:val="24"/>
                <w:szCs w:val="24"/>
              </w:rPr>
              <w:t xml:space="preserve">այո </w:t>
            </w:r>
            <w:r w:rsidRPr="000556D3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D3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0556D3">
              <w:rPr>
                <w:sz w:val="24"/>
                <w:szCs w:val="24"/>
              </w:rPr>
              <w:fldChar w:fldCharType="end"/>
            </w:r>
            <w:r w:rsidRPr="000556D3">
              <w:rPr>
                <w:rFonts w:ascii="GHEA Grapalat" w:hAnsi="GHEA Grapalat"/>
                <w:sz w:val="24"/>
                <w:szCs w:val="24"/>
              </w:rPr>
              <w:t xml:space="preserve"> ոչ </w:t>
            </w:r>
            <w:r w:rsidRPr="000556D3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D3">
              <w:rPr>
                <w:sz w:val="24"/>
                <w:szCs w:val="24"/>
              </w:rPr>
              <w:instrText xml:space="preserve"> FORMCHECKBOX </w:instrText>
            </w:r>
            <w:r w:rsidR="000A245C">
              <w:rPr>
                <w:sz w:val="24"/>
                <w:szCs w:val="24"/>
              </w:rPr>
            </w:r>
            <w:r w:rsidR="000A245C">
              <w:rPr>
                <w:sz w:val="24"/>
                <w:szCs w:val="24"/>
              </w:rPr>
              <w:fldChar w:fldCharType="separate"/>
            </w:r>
            <w:r w:rsidRPr="000556D3">
              <w:rPr>
                <w:sz w:val="24"/>
                <w:szCs w:val="24"/>
              </w:rPr>
              <w:fldChar w:fldCharType="end"/>
            </w:r>
          </w:p>
        </w:tc>
      </w:tr>
    </w:tbl>
    <w:p w:rsidR="004E4EA5" w:rsidRPr="000556D3" w:rsidRDefault="004E4EA5" w:rsidP="004E4EA5">
      <w:pPr>
        <w:rPr>
          <w:rFonts w:ascii="GHEA Grapalat" w:hAnsi="GHEA Grapalat"/>
          <w:b/>
          <w:sz w:val="24"/>
          <w:szCs w:val="24"/>
          <w:lang w:val="hy-AM"/>
        </w:rPr>
      </w:pPr>
      <w:r w:rsidRPr="000556D3">
        <w:rPr>
          <w:rFonts w:ascii="GHEA Grapalat" w:hAnsi="GHEA Grapalat"/>
          <w:b/>
          <w:sz w:val="24"/>
          <w:szCs w:val="24"/>
          <w:lang w:val="hy-AM"/>
        </w:rPr>
        <w:t>Տեղամասային կենտրոնի կոորդինատներն են քարտեզի վրա</w:t>
      </w:r>
      <w:r w:rsidR="00335807">
        <w:rPr>
          <w:rStyle w:val="EndnoteReference"/>
          <w:rFonts w:ascii="GHEA Grapalat" w:hAnsi="GHEA Grapalat"/>
          <w:b/>
          <w:sz w:val="24"/>
          <w:szCs w:val="24"/>
          <w:lang w:val="hy-AM"/>
        </w:rPr>
        <w:endnoteReference w:id="1"/>
      </w:r>
      <w:r w:rsidRPr="000556D3">
        <w:rPr>
          <w:rFonts w:ascii="GHEA Grapalat" w:hAnsi="GHEA Grapalat"/>
          <w:b/>
          <w:sz w:val="24"/>
          <w:szCs w:val="24"/>
          <w:lang w:val="hy-AM"/>
        </w:rPr>
        <w:t xml:space="preserve">  X, Y։</w:t>
      </w:r>
    </w:p>
    <w:p w:rsidR="00E00761" w:rsidRDefault="004E4EA5" w:rsidP="00AF5282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556D3">
        <w:rPr>
          <w:rFonts w:ascii="GHEA Grapalat" w:hAnsi="GHEA Grapalat"/>
          <w:b/>
          <w:sz w:val="24"/>
          <w:szCs w:val="24"/>
          <w:lang w:val="hy-AM"/>
        </w:rPr>
        <w:t>Տեղամասային կենտրոնի լուսանկարներ</w:t>
      </w:r>
      <w:r w:rsidR="00335807">
        <w:rPr>
          <w:rStyle w:val="EndnoteReference"/>
          <w:rFonts w:ascii="GHEA Grapalat" w:hAnsi="GHEA Grapalat"/>
          <w:b/>
          <w:sz w:val="24"/>
          <w:szCs w:val="24"/>
          <w:lang w:val="hy-AM"/>
        </w:rPr>
        <w:endnoteReference w:id="2"/>
      </w:r>
      <w:r w:rsidRPr="000556D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556D3">
        <w:rPr>
          <w:rFonts w:ascii="GHEA Grapalat" w:hAnsi="GHEA Grapalat"/>
          <w:sz w:val="26"/>
          <w:szCs w:val="26"/>
          <w:lang w:val="hy-AM"/>
        </w:rPr>
        <w:t xml:space="preserve">այո </w:t>
      </w:r>
      <w:r w:rsidRPr="000556D3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556D3">
        <w:rPr>
          <w:sz w:val="24"/>
          <w:szCs w:val="24"/>
          <w:lang w:val="hy-AM"/>
        </w:rPr>
        <w:instrText xml:space="preserve"> FORMCHECKBOX </w:instrText>
      </w:r>
      <w:r w:rsidR="000A245C">
        <w:rPr>
          <w:sz w:val="24"/>
          <w:szCs w:val="24"/>
        </w:rPr>
      </w:r>
      <w:r w:rsidR="000A245C">
        <w:rPr>
          <w:sz w:val="24"/>
          <w:szCs w:val="24"/>
        </w:rPr>
        <w:fldChar w:fldCharType="separate"/>
      </w:r>
      <w:r w:rsidRPr="000556D3">
        <w:rPr>
          <w:sz w:val="24"/>
          <w:szCs w:val="24"/>
        </w:rPr>
        <w:fldChar w:fldCharType="end"/>
      </w:r>
      <w:r w:rsidRPr="000556D3">
        <w:rPr>
          <w:rFonts w:ascii="GHEA Grapalat" w:hAnsi="GHEA Grapalat"/>
          <w:sz w:val="26"/>
          <w:szCs w:val="26"/>
          <w:lang w:val="hy-AM"/>
        </w:rPr>
        <w:t xml:space="preserve"> ոչ </w:t>
      </w:r>
      <w:r w:rsidRPr="000556D3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556D3">
        <w:rPr>
          <w:sz w:val="24"/>
          <w:szCs w:val="24"/>
          <w:lang w:val="hy-AM"/>
        </w:rPr>
        <w:instrText xml:space="preserve"> FORMCHECKBOX </w:instrText>
      </w:r>
      <w:r w:rsidR="000A245C">
        <w:rPr>
          <w:sz w:val="24"/>
          <w:szCs w:val="24"/>
        </w:rPr>
      </w:r>
      <w:r w:rsidR="000A245C">
        <w:rPr>
          <w:sz w:val="24"/>
          <w:szCs w:val="24"/>
        </w:rPr>
        <w:fldChar w:fldCharType="separate"/>
      </w:r>
      <w:r w:rsidRPr="000556D3">
        <w:rPr>
          <w:sz w:val="24"/>
          <w:szCs w:val="24"/>
        </w:rPr>
        <w:fldChar w:fldCharType="end"/>
      </w:r>
      <w:r w:rsidR="00044238">
        <w:rPr>
          <w:sz w:val="24"/>
          <w:szCs w:val="24"/>
          <w:lang w:val="hy-AM"/>
        </w:rPr>
        <w:t>»։</w:t>
      </w:r>
      <w:r w:rsidR="00AF5282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E00761" w:rsidSect="00AF5282">
      <w:pgSz w:w="16834" w:h="11909" w:orient="landscape" w:code="9"/>
      <w:pgMar w:top="567" w:right="1009" w:bottom="567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5C" w:rsidRDefault="000A245C" w:rsidP="004E4EA5">
      <w:pPr>
        <w:spacing w:after="0" w:line="240" w:lineRule="auto"/>
      </w:pPr>
      <w:r>
        <w:separator/>
      </w:r>
    </w:p>
  </w:endnote>
  <w:endnote w:type="continuationSeparator" w:id="0">
    <w:p w:rsidR="000A245C" w:rsidRDefault="000A245C" w:rsidP="004E4EA5">
      <w:pPr>
        <w:spacing w:after="0" w:line="240" w:lineRule="auto"/>
      </w:pPr>
      <w:r>
        <w:continuationSeparator/>
      </w:r>
    </w:p>
  </w:endnote>
  <w:endnote w:id="1">
    <w:p w:rsidR="00335807" w:rsidRDefault="0033580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556D3">
        <w:rPr>
          <w:rFonts w:ascii="GHEA Grapalat" w:hAnsi="GHEA Grapalat"/>
          <w:sz w:val="16"/>
          <w:szCs w:val="16"/>
          <w:lang w:val="hy-AM"/>
        </w:rPr>
        <w:t>Օրինակ` Վարդգես Պետրոսյանի անվան հիմնական դպրոց, ք</w:t>
      </w:r>
      <w:r w:rsidRPr="000556D3">
        <w:rPr>
          <w:rFonts w:ascii="Cambria Math" w:hAnsi="Cambria Math" w:cs="Cambria Math"/>
          <w:sz w:val="16"/>
          <w:szCs w:val="16"/>
          <w:lang w:val="hy-AM"/>
        </w:rPr>
        <w:t>․</w:t>
      </w:r>
      <w:r w:rsidRPr="000556D3">
        <w:rPr>
          <w:rFonts w:ascii="GHEA Grapalat" w:hAnsi="GHEA Grapalat"/>
          <w:sz w:val="16"/>
          <w:szCs w:val="16"/>
          <w:lang w:val="hy-AM"/>
        </w:rPr>
        <w:t xml:space="preserve"> Եր</w:t>
      </w:r>
      <w:r>
        <w:rPr>
          <w:rFonts w:ascii="GHEA Grapalat" w:hAnsi="GHEA Grapalat"/>
          <w:sz w:val="16"/>
          <w:szCs w:val="16"/>
          <w:lang w:val="hy-AM"/>
        </w:rPr>
        <w:t>և</w:t>
      </w:r>
      <w:r w:rsidRPr="000556D3">
        <w:rPr>
          <w:rFonts w:ascii="GHEA Grapalat" w:hAnsi="GHEA Grapalat"/>
          <w:sz w:val="16"/>
          <w:szCs w:val="16"/>
          <w:lang w:val="hy-AM"/>
        </w:rPr>
        <w:t>ան, 23 շենք, Նաիրի Զարյան փողոց հասցեի դեպքում՝ 40.204785497206, 44.51563635585</w:t>
      </w:r>
    </w:p>
  </w:endnote>
  <w:endnote w:id="2">
    <w:p w:rsidR="00335807" w:rsidRPr="000556D3" w:rsidRDefault="00335807" w:rsidP="0033580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Style w:val="EndnoteReference"/>
        </w:rPr>
        <w:endnoteRef/>
      </w:r>
      <w:r>
        <w:t xml:space="preserve"> </w:t>
      </w:r>
      <w:r w:rsidRPr="000556D3">
        <w:rPr>
          <w:rFonts w:ascii="GHEA Grapalat" w:hAnsi="GHEA Grapalat"/>
          <w:sz w:val="16"/>
          <w:szCs w:val="16"/>
          <w:lang w:val="hy-AM"/>
        </w:rPr>
        <w:t xml:space="preserve">Հնարավորության </w:t>
      </w:r>
      <w:r w:rsidRPr="000556D3">
        <w:rPr>
          <w:rFonts w:ascii="GHEA Grapalat" w:hAnsi="GHEA Grapalat"/>
          <w:sz w:val="16"/>
          <w:szCs w:val="16"/>
          <w:lang w:val="hy-AM"/>
        </w:rPr>
        <w:t xml:space="preserve">դեպքում համայնքի ղեկավարը տրամադրում է տեղամասային կենտրոնի լուսանկարներ՝ *.png, *.jpg ֆորմատներով։ Լուսանկարները պետք է արվեն Landscape ֆորմատով, առավելագույն չափը 500ԿԲ։ </w:t>
      </w:r>
    </w:p>
    <w:p w:rsidR="00335807" w:rsidRPr="000556D3" w:rsidRDefault="00335807" w:rsidP="0033580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0556D3">
        <w:rPr>
          <w:rFonts w:ascii="GHEA Grapalat" w:hAnsi="GHEA Grapalat"/>
          <w:sz w:val="16"/>
          <w:szCs w:val="16"/>
          <w:lang w:val="hy-AM"/>
        </w:rPr>
        <w:t xml:space="preserve">Տրամադրվում </w:t>
      </w:r>
      <w:r>
        <w:rPr>
          <w:rFonts w:ascii="GHEA Grapalat" w:hAnsi="GHEA Grapalat"/>
          <w:sz w:val="16"/>
          <w:szCs w:val="16"/>
          <w:lang w:val="hy-AM"/>
        </w:rPr>
        <w:t>է</w:t>
      </w:r>
      <w:r w:rsidRPr="000556D3">
        <w:rPr>
          <w:rFonts w:ascii="GHEA Grapalat" w:hAnsi="GHEA Grapalat"/>
          <w:sz w:val="16"/>
          <w:szCs w:val="16"/>
          <w:lang w:val="hy-AM"/>
        </w:rPr>
        <w:t xml:space="preserve"> մեկական լուսանկար՝</w:t>
      </w:r>
    </w:p>
    <w:p w:rsidR="00335807" w:rsidRPr="000556D3" w:rsidRDefault="00335807" w:rsidP="00335807">
      <w:pPr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 w:rsidRPr="000556D3">
        <w:rPr>
          <w:rFonts w:ascii="GHEA Grapalat" w:hAnsi="GHEA Grapalat"/>
          <w:sz w:val="16"/>
          <w:szCs w:val="16"/>
          <w:lang w:val="hy-AM"/>
        </w:rPr>
        <w:t>- կայանատեղիի</w:t>
      </w:r>
      <w:r>
        <w:rPr>
          <w:rFonts w:ascii="GHEA Grapalat" w:hAnsi="GHEA Grapalat"/>
          <w:sz w:val="16"/>
          <w:szCs w:val="16"/>
          <w:lang w:val="hy-AM"/>
        </w:rPr>
        <w:t>,</w:t>
      </w:r>
    </w:p>
    <w:p w:rsidR="00335807" w:rsidRPr="000556D3" w:rsidRDefault="00335807" w:rsidP="00335807">
      <w:pPr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 w:rsidRPr="000556D3">
        <w:rPr>
          <w:rFonts w:ascii="GHEA Grapalat" w:hAnsi="GHEA Grapalat"/>
          <w:sz w:val="16"/>
          <w:szCs w:val="16"/>
          <w:lang w:val="hy-AM"/>
        </w:rPr>
        <w:t>- տեղամասային կենտրոնի (շենքի) մուտքի</w:t>
      </w:r>
      <w:r>
        <w:rPr>
          <w:rFonts w:ascii="GHEA Grapalat" w:hAnsi="GHEA Grapalat"/>
          <w:sz w:val="16"/>
          <w:szCs w:val="16"/>
          <w:lang w:val="hy-AM"/>
        </w:rPr>
        <w:t>,</w:t>
      </w:r>
    </w:p>
    <w:p w:rsidR="00335807" w:rsidRPr="000556D3" w:rsidRDefault="00335807" w:rsidP="00335807">
      <w:pPr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 w:rsidRPr="000556D3">
        <w:rPr>
          <w:rFonts w:ascii="GHEA Grapalat" w:hAnsi="GHEA Grapalat"/>
          <w:sz w:val="16"/>
          <w:szCs w:val="16"/>
          <w:lang w:val="hy-AM"/>
        </w:rPr>
        <w:t>-  քվեարկության սենյակի մուտքի</w:t>
      </w:r>
      <w:r>
        <w:rPr>
          <w:rFonts w:ascii="GHEA Grapalat" w:hAnsi="GHEA Grapalat"/>
          <w:sz w:val="16"/>
          <w:szCs w:val="16"/>
          <w:lang w:val="hy-AM"/>
        </w:rPr>
        <w:t>,</w:t>
      </w:r>
    </w:p>
    <w:p w:rsidR="00335807" w:rsidRPr="000556D3" w:rsidRDefault="00335807" w:rsidP="00335807">
      <w:pPr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 w:rsidRPr="000556D3">
        <w:rPr>
          <w:rFonts w:ascii="GHEA Grapalat" w:hAnsi="GHEA Grapalat"/>
          <w:sz w:val="16"/>
          <w:szCs w:val="16"/>
          <w:lang w:val="hy-AM"/>
        </w:rPr>
        <w:t>- քվեարկության սենյակի։</w:t>
      </w:r>
    </w:p>
    <w:p w:rsidR="00335807" w:rsidRPr="000556D3" w:rsidRDefault="00335807" w:rsidP="00335807">
      <w:pPr>
        <w:autoSpaceDE w:val="0"/>
        <w:autoSpaceDN w:val="0"/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0556D3">
        <w:rPr>
          <w:rFonts w:ascii="GHEA Grapalat" w:hAnsi="GHEA Grapalat"/>
          <w:sz w:val="16"/>
          <w:szCs w:val="16"/>
          <w:lang w:val="hy-AM"/>
        </w:rPr>
        <w:t xml:space="preserve">Լուսանկարների անվանումը պետք է պարունակի համայնքի (բնակավայրի) անունը և լինի լատինատառ։ </w:t>
      </w:r>
    </w:p>
    <w:p w:rsidR="00335807" w:rsidRPr="00335807" w:rsidRDefault="00335807" w:rsidP="00335807">
      <w:pPr>
        <w:pStyle w:val="EndnoteText"/>
        <w:rPr>
          <w:lang w:val="hy-AM"/>
        </w:rPr>
      </w:pPr>
      <w:r w:rsidRPr="000556D3">
        <w:rPr>
          <w:rFonts w:ascii="GHEA Grapalat" w:hAnsi="GHEA Grapalat"/>
          <w:sz w:val="16"/>
          <w:szCs w:val="16"/>
          <w:lang w:val="hy-AM"/>
        </w:rPr>
        <w:t>Յուրաքանչյուր տեղամասի լուսանկարները կցվում են (attach) մեկ էլեկտրոնային նամակի, որպես թեմա նշվում է ընտրությունն անցկացնող ընտրական հանձնաժողովը և համայնքը (Երևան քաղաքի դեպքում՝ վարչական շրջանը), տեքստային մասում՝</w:t>
      </w:r>
      <w:r w:rsidRPr="000556D3">
        <w:rPr>
          <w:rFonts w:ascii="Arial" w:hAnsi="Arial" w:cs="Arial"/>
          <w:sz w:val="16"/>
          <w:szCs w:val="16"/>
          <w:lang w:val="hy-AM"/>
        </w:rPr>
        <w:t xml:space="preserve"> </w:t>
      </w:r>
      <w:r w:rsidRPr="000556D3">
        <w:rPr>
          <w:rFonts w:ascii="GHEA Grapalat" w:hAnsi="GHEA Grapalat"/>
          <w:sz w:val="16"/>
          <w:szCs w:val="16"/>
          <w:lang w:val="hy-AM"/>
        </w:rPr>
        <w:t xml:space="preserve"> տեղամասային կենտրոնի գտնվելու հասցեն՝ բնակավայր, փողոց, շենք և ուղարկվում</w:t>
      </w:r>
      <w:r>
        <w:rPr>
          <w:rFonts w:ascii="GHEA Grapalat" w:hAnsi="GHEA Grapalat"/>
          <w:sz w:val="16"/>
          <w:szCs w:val="16"/>
          <w:lang w:val="hy-AM"/>
        </w:rPr>
        <w:t xml:space="preserve"> է</w:t>
      </w:r>
      <w:r w:rsidRPr="000556D3">
        <w:rPr>
          <w:rFonts w:ascii="GHEA Grapalat" w:hAnsi="GHEA Grapalat"/>
          <w:sz w:val="16"/>
          <w:szCs w:val="16"/>
          <w:lang w:val="hy-AM"/>
        </w:rPr>
        <w:t xml:space="preserve"> </w:t>
      </w:r>
      <w:hyperlink r:id="rId1" w:history="1">
        <w:r w:rsidRPr="000556D3">
          <w:rPr>
            <w:rStyle w:val="Hyperlink"/>
            <w:rFonts w:ascii="GHEA Grapalat" w:hAnsi="GHEA Grapalat"/>
            <w:color w:val="auto"/>
            <w:sz w:val="16"/>
            <w:szCs w:val="16"/>
            <w:lang w:val="hy-AM"/>
          </w:rPr>
          <w:t>info@elections.am</w:t>
        </w:r>
      </w:hyperlink>
      <w:r w:rsidRPr="000556D3">
        <w:rPr>
          <w:rFonts w:ascii="GHEA Grapalat" w:hAnsi="GHEA Grapalat"/>
          <w:sz w:val="16"/>
          <w:szCs w:val="16"/>
          <w:lang w:val="hy-AM"/>
        </w:rPr>
        <w:t xml:space="preserve"> էլեկտրոնային փոստին։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5C" w:rsidRDefault="000A245C" w:rsidP="004E4EA5">
      <w:pPr>
        <w:spacing w:after="0" w:line="240" w:lineRule="auto"/>
      </w:pPr>
      <w:r>
        <w:separator/>
      </w:r>
    </w:p>
  </w:footnote>
  <w:footnote w:type="continuationSeparator" w:id="0">
    <w:p w:rsidR="000A245C" w:rsidRDefault="000A245C" w:rsidP="004E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929C5"/>
    <w:multiLevelType w:val="hybridMultilevel"/>
    <w:tmpl w:val="91DAD452"/>
    <w:lvl w:ilvl="0" w:tplc="F42285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20" w:hanging="360"/>
      </w:pPr>
    </w:lvl>
    <w:lvl w:ilvl="2" w:tplc="042B001B" w:tentative="1">
      <w:start w:val="1"/>
      <w:numFmt w:val="lowerRoman"/>
      <w:lvlText w:val="%3."/>
      <w:lvlJc w:val="right"/>
      <w:pPr>
        <w:ind w:left="2340" w:hanging="180"/>
      </w:pPr>
    </w:lvl>
    <w:lvl w:ilvl="3" w:tplc="042B000F" w:tentative="1">
      <w:start w:val="1"/>
      <w:numFmt w:val="decimal"/>
      <w:lvlText w:val="%4."/>
      <w:lvlJc w:val="left"/>
      <w:pPr>
        <w:ind w:left="3060" w:hanging="360"/>
      </w:pPr>
    </w:lvl>
    <w:lvl w:ilvl="4" w:tplc="042B0019" w:tentative="1">
      <w:start w:val="1"/>
      <w:numFmt w:val="lowerLetter"/>
      <w:lvlText w:val="%5."/>
      <w:lvlJc w:val="left"/>
      <w:pPr>
        <w:ind w:left="3780" w:hanging="360"/>
      </w:pPr>
    </w:lvl>
    <w:lvl w:ilvl="5" w:tplc="042B001B" w:tentative="1">
      <w:start w:val="1"/>
      <w:numFmt w:val="lowerRoman"/>
      <w:lvlText w:val="%6."/>
      <w:lvlJc w:val="right"/>
      <w:pPr>
        <w:ind w:left="4500" w:hanging="180"/>
      </w:pPr>
    </w:lvl>
    <w:lvl w:ilvl="6" w:tplc="042B000F" w:tentative="1">
      <w:start w:val="1"/>
      <w:numFmt w:val="decimal"/>
      <w:lvlText w:val="%7."/>
      <w:lvlJc w:val="left"/>
      <w:pPr>
        <w:ind w:left="5220" w:hanging="360"/>
      </w:pPr>
    </w:lvl>
    <w:lvl w:ilvl="7" w:tplc="042B0019" w:tentative="1">
      <w:start w:val="1"/>
      <w:numFmt w:val="lowerLetter"/>
      <w:lvlText w:val="%8."/>
      <w:lvlJc w:val="left"/>
      <w:pPr>
        <w:ind w:left="5940" w:hanging="360"/>
      </w:pPr>
    </w:lvl>
    <w:lvl w:ilvl="8" w:tplc="042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94233D"/>
    <w:multiLevelType w:val="hybridMultilevel"/>
    <w:tmpl w:val="2D160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50"/>
    <w:rsid w:val="000033B0"/>
    <w:rsid w:val="00044238"/>
    <w:rsid w:val="000556D3"/>
    <w:rsid w:val="00083842"/>
    <w:rsid w:val="000A245C"/>
    <w:rsid w:val="00116E30"/>
    <w:rsid w:val="00216054"/>
    <w:rsid w:val="002376AC"/>
    <w:rsid w:val="002C4383"/>
    <w:rsid w:val="002D4F50"/>
    <w:rsid w:val="002D65BD"/>
    <w:rsid w:val="00335807"/>
    <w:rsid w:val="00360200"/>
    <w:rsid w:val="003D19F3"/>
    <w:rsid w:val="004336EE"/>
    <w:rsid w:val="004653A6"/>
    <w:rsid w:val="004723B5"/>
    <w:rsid w:val="004C473C"/>
    <w:rsid w:val="004E4EA5"/>
    <w:rsid w:val="00572AAB"/>
    <w:rsid w:val="00605648"/>
    <w:rsid w:val="006106B0"/>
    <w:rsid w:val="00673342"/>
    <w:rsid w:val="00756FF4"/>
    <w:rsid w:val="007A63D8"/>
    <w:rsid w:val="007D0B02"/>
    <w:rsid w:val="007D61AE"/>
    <w:rsid w:val="007F505C"/>
    <w:rsid w:val="008544A5"/>
    <w:rsid w:val="00913042"/>
    <w:rsid w:val="009C7F49"/>
    <w:rsid w:val="009E7B49"/>
    <w:rsid w:val="00A1067A"/>
    <w:rsid w:val="00A10774"/>
    <w:rsid w:val="00A311B9"/>
    <w:rsid w:val="00A440DF"/>
    <w:rsid w:val="00AF5282"/>
    <w:rsid w:val="00B27A56"/>
    <w:rsid w:val="00B714E0"/>
    <w:rsid w:val="00BB41A7"/>
    <w:rsid w:val="00C32D4B"/>
    <w:rsid w:val="00CC25CA"/>
    <w:rsid w:val="00CF5A90"/>
    <w:rsid w:val="00D13CA4"/>
    <w:rsid w:val="00D145E8"/>
    <w:rsid w:val="00DF09DE"/>
    <w:rsid w:val="00E00761"/>
    <w:rsid w:val="00F15B0A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A031"/>
  <w15:chartTrackingRefBased/>
  <w15:docId w15:val="{AB6BDC2A-0FE1-4E00-B2B4-D868C76D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73C"/>
    <w:rPr>
      <w:rFonts w:ascii="Calibri" w:hAnsi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Liststycke SKL,Bullet list,Table of contents numbered,Normal bullet 2,List Paragraph1,Liste Paragraf,içindekiler vb,Sombreado multicolor - Énfasis 31,Elenco Bullet point,Liste Paragraf1,Paragrafo elenco,Bullet OFM,Lista 1"/>
    <w:basedOn w:val="Normal"/>
    <w:link w:val="ListParagraphChar"/>
    <w:uiPriority w:val="34"/>
    <w:qFormat/>
    <w:rsid w:val="004C473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47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473C"/>
    <w:rPr>
      <w:rFonts w:ascii="Calibri" w:hAnsi="Calibri"/>
      <w:lang w:val="ru-RU"/>
    </w:rPr>
  </w:style>
  <w:style w:type="character" w:customStyle="1" w:styleId="ListParagraphChar">
    <w:name w:val="List Paragraph Char"/>
    <w:aliases w:val="Bullet Points Char,Liststycke SKL Char,Bullet list Char,Table of contents numbered Char,Normal bullet 2 Char,List Paragraph1 Char,Liste Paragraf Char,içindekiler vb Char,Sombreado multicolor - Énfasis 31 Char,Elenco Bullet point Char"/>
    <w:link w:val="ListParagraph"/>
    <w:uiPriority w:val="34"/>
    <w:qFormat/>
    <w:locked/>
    <w:rsid w:val="004C473C"/>
    <w:rPr>
      <w:rFonts w:ascii="Calibri" w:hAnsi="Calibri"/>
      <w:lang w:val="ru-RU"/>
    </w:rPr>
  </w:style>
  <w:style w:type="paragraph" w:styleId="NoSpacing">
    <w:name w:val="No Spacing"/>
    <w:uiPriority w:val="1"/>
    <w:qFormat/>
    <w:rsid w:val="004C473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473C"/>
    <w:pPr>
      <w:spacing w:after="120" w:line="276" w:lineRule="auto"/>
      <w:ind w:left="283"/>
    </w:pPr>
    <w:rPr>
      <w:rFonts w:asciiTheme="minorHAnsi" w:hAnsiTheme="minorHAnsi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473C"/>
    <w:rPr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nhideWhenUsed/>
    <w:rsid w:val="004E4E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4EA5"/>
    <w:rPr>
      <w:rFonts w:ascii="Calibri" w:hAnsi="Calibri"/>
      <w:sz w:val="20"/>
      <w:szCs w:val="20"/>
      <w:lang w:val="ru-RU"/>
    </w:rPr>
  </w:style>
  <w:style w:type="character" w:styleId="FootnoteReference">
    <w:name w:val="footnote reference"/>
    <w:basedOn w:val="DefaultParagraphFont"/>
    <w:unhideWhenUsed/>
    <w:rsid w:val="004E4E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4EA5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58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5807"/>
    <w:rPr>
      <w:rFonts w:ascii="Calibri" w:hAnsi="Calibri"/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335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lection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069F5-73A5-4627-9D8D-66735B09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Hakobyan</dc:creator>
  <cp:keywords/>
  <dc:description/>
  <cp:lastModifiedBy>Yelena Ayvazyan</cp:lastModifiedBy>
  <cp:revision>5</cp:revision>
  <dcterms:created xsi:type="dcterms:W3CDTF">2023-01-24T11:23:00Z</dcterms:created>
  <dcterms:modified xsi:type="dcterms:W3CDTF">2023-01-26T11:22:00Z</dcterms:modified>
</cp:coreProperties>
</file>